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D8E" w:rsidRPr="00F67D8E" w:rsidRDefault="00CB46F3" w:rsidP="00F67D8E">
      <w:pPr>
        <w:rPr>
          <w:rFonts w:ascii="Arial" w:hAnsi="Arial" w:cs="Arial"/>
          <w:b/>
          <w:color w:val="FF0000"/>
          <w:sz w:val="32"/>
          <w:szCs w:val="32"/>
          <w:u w:val="single"/>
        </w:rPr>
      </w:pPr>
      <w:r>
        <w:rPr>
          <w:rFonts w:ascii="Arial" w:hAnsi="Arial" w:cs="Arial"/>
          <w:b/>
          <w:noProof/>
          <w:color w:val="FF0000"/>
          <w:sz w:val="32"/>
          <w:szCs w:val="32"/>
          <w:u w:val="single"/>
          <w:lang w:eastAsia="sl-SI"/>
        </w:rPr>
        <w:drawing>
          <wp:anchor distT="0" distB="0" distL="114300" distR="114300" simplePos="0" relativeHeight="251656192" behindDoc="0" locked="0" layoutInCell="1" allowOverlap="1">
            <wp:simplePos x="0" y="0"/>
            <wp:positionH relativeFrom="column">
              <wp:posOffset>3619500</wp:posOffset>
            </wp:positionH>
            <wp:positionV relativeFrom="paragraph">
              <wp:posOffset>-279400</wp:posOffset>
            </wp:positionV>
            <wp:extent cx="2543175" cy="514350"/>
            <wp:effectExtent l="19050" t="0" r="9525" b="0"/>
            <wp:wrapNone/>
            <wp:docPr id="1" name="Picture 1" descr="http://www.rumenestrani.si/uploads/logos/99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umenestrani.si/uploads/logos/9969.gif"/>
                    <pic:cNvPicPr>
                      <a:picLocks noChangeAspect="1" noChangeArrowheads="1"/>
                    </pic:cNvPicPr>
                  </pic:nvPicPr>
                  <pic:blipFill>
                    <a:blip r:embed="rId4" cstate="print"/>
                    <a:srcRect l="3521" t="35176" r="2465" b="37688"/>
                    <a:stretch>
                      <a:fillRect/>
                    </a:stretch>
                  </pic:blipFill>
                  <pic:spPr bwMode="auto">
                    <a:xfrm>
                      <a:off x="0" y="0"/>
                      <a:ext cx="2543175" cy="514350"/>
                    </a:xfrm>
                    <a:prstGeom prst="rect">
                      <a:avLst/>
                    </a:prstGeom>
                    <a:noFill/>
                    <a:ln w="9525">
                      <a:noFill/>
                      <a:miter lim="800000"/>
                      <a:headEnd/>
                      <a:tailEnd/>
                    </a:ln>
                  </pic:spPr>
                </pic:pic>
              </a:graphicData>
            </a:graphic>
          </wp:anchor>
        </w:drawing>
      </w:r>
      <w:r w:rsidR="00F67D8E">
        <w:rPr>
          <w:rFonts w:ascii="Arial" w:hAnsi="Arial" w:cs="Arial"/>
          <w:b/>
          <w:noProof/>
          <w:color w:val="FF0000"/>
          <w:sz w:val="32"/>
          <w:szCs w:val="32"/>
          <w:u w:val="single"/>
          <w:lang w:eastAsia="sl-SI"/>
        </w:rPr>
        <w:t>IZLET V LONDON</w:t>
      </w:r>
      <w:r w:rsidRPr="00CB46F3">
        <w:t xml:space="preserve"> </w:t>
      </w:r>
    </w:p>
    <w:p w:rsidR="00F67D8E" w:rsidRPr="00546EC0" w:rsidRDefault="00F67D8E" w:rsidP="009B218E">
      <w:pPr>
        <w:spacing w:line="240" w:lineRule="auto"/>
        <w:rPr>
          <w:rStyle w:val="VB8Char"/>
          <w:rFonts w:ascii="Arial" w:hAnsi="Arial" w:cs="Arial"/>
          <w:b w:val="0"/>
          <w:color w:val="808080"/>
          <w:sz w:val="22"/>
          <w:szCs w:val="22"/>
        </w:rPr>
      </w:pPr>
      <w:r w:rsidRPr="00546EC0">
        <w:rPr>
          <w:rFonts w:ascii="Arial" w:hAnsi="Arial" w:cs="Arial"/>
          <w:b/>
          <w:spacing w:val="12"/>
          <w:sz w:val="24"/>
          <w:szCs w:val="24"/>
        </w:rPr>
        <w:t xml:space="preserve">V </w:t>
      </w:r>
      <w:r w:rsidR="009B218E" w:rsidRPr="00546EC0">
        <w:rPr>
          <w:rFonts w:ascii="Arial" w:hAnsi="Arial" w:cs="Arial"/>
          <w:b/>
          <w:spacing w:val="12"/>
          <w:sz w:val="24"/>
          <w:szCs w:val="24"/>
        </w:rPr>
        <w:t>tednu od 15. 4. do 18. 4. 2016</w:t>
      </w:r>
      <w:r w:rsidRPr="00546EC0">
        <w:rPr>
          <w:rFonts w:ascii="Arial" w:hAnsi="Arial" w:cs="Arial"/>
          <w:b/>
          <w:spacing w:val="12"/>
          <w:sz w:val="24"/>
          <w:szCs w:val="24"/>
        </w:rPr>
        <w:t xml:space="preserve"> načrtujemo izlet v London za učence</w:t>
      </w:r>
      <w:r w:rsidR="009B218E" w:rsidRPr="00546EC0">
        <w:rPr>
          <w:rFonts w:ascii="Arial" w:hAnsi="Arial" w:cs="Arial"/>
          <w:b/>
          <w:spacing w:val="12"/>
          <w:sz w:val="24"/>
          <w:szCs w:val="24"/>
        </w:rPr>
        <w:t xml:space="preserve"> in njihove starše (če to želijo)</w:t>
      </w:r>
      <w:r w:rsidRPr="00546EC0">
        <w:rPr>
          <w:rFonts w:ascii="Arial" w:hAnsi="Arial" w:cs="Arial"/>
          <w:b/>
          <w:spacing w:val="12"/>
          <w:sz w:val="24"/>
          <w:szCs w:val="24"/>
        </w:rPr>
        <w:t xml:space="preserve"> od 5. do 9. razreda. Potovali b</w:t>
      </w:r>
      <w:r w:rsidR="00CB46F3" w:rsidRPr="00546EC0">
        <w:rPr>
          <w:rFonts w:ascii="Arial" w:hAnsi="Arial" w:cs="Arial"/>
          <w:b/>
          <w:spacing w:val="12"/>
          <w:sz w:val="24"/>
          <w:szCs w:val="24"/>
        </w:rPr>
        <w:t>omo</w:t>
      </w:r>
      <w:r w:rsidRPr="00546EC0">
        <w:rPr>
          <w:rFonts w:ascii="Arial" w:hAnsi="Arial" w:cs="Arial"/>
          <w:b/>
          <w:spacing w:val="12"/>
          <w:sz w:val="24"/>
          <w:szCs w:val="24"/>
        </w:rPr>
        <w:t xml:space="preserve"> z znano agencijo ALPETOUR. Prikazan je 4-dnevi program</w:t>
      </w:r>
      <w:bookmarkStart w:id="0" w:name="_GoBack"/>
      <w:bookmarkEnd w:id="0"/>
      <w:r w:rsidR="009B218E" w:rsidRPr="00546EC0">
        <w:rPr>
          <w:rFonts w:ascii="Arial" w:hAnsi="Arial" w:cs="Arial"/>
          <w:b/>
          <w:spacing w:val="12"/>
          <w:sz w:val="24"/>
          <w:szCs w:val="24"/>
        </w:rPr>
        <w:t xml:space="preserve">: </w:t>
      </w:r>
    </w:p>
    <w:p w:rsidR="00A30579" w:rsidRPr="00C81D77" w:rsidRDefault="00A30579" w:rsidP="00A30579">
      <w:pPr>
        <w:pStyle w:val="Default"/>
        <w:rPr>
          <w:rFonts w:asciiTheme="minorHAnsi" w:hAnsiTheme="minorHAnsi"/>
          <w:color w:val="auto"/>
          <w:sz w:val="20"/>
          <w:szCs w:val="20"/>
        </w:rPr>
      </w:pPr>
      <w:r w:rsidRPr="00C81D77">
        <w:rPr>
          <w:rFonts w:asciiTheme="minorHAnsi" w:hAnsiTheme="minorHAnsi"/>
          <w:b/>
          <w:bCs/>
          <w:color w:val="auto"/>
          <w:sz w:val="20"/>
          <w:szCs w:val="20"/>
        </w:rPr>
        <w:t xml:space="preserve">1. dan: </w:t>
      </w:r>
      <w:r w:rsidRPr="00C81D77">
        <w:rPr>
          <w:rFonts w:asciiTheme="minorHAnsi" w:hAnsiTheme="minorHAnsi"/>
          <w:color w:val="auto"/>
          <w:sz w:val="20"/>
          <w:szCs w:val="20"/>
        </w:rPr>
        <w:t xml:space="preserve">Zbor potnikov na letališču Jožeta Pučnika dve uri pred predvidenim letom in polet letala predvidoma ob 16.35 (EasyJet) proti Londonu. Pristanek na letališču Stansted ob 17.45. Transfer do hotela in namestitev v sobe. Že na poti v hotel bomo videli kakšno londonsko znamenitost! Zvečer, po želji skok v mesto; sprehod po Covent Gardnu in po želji skupna večerja. </w:t>
      </w:r>
      <w:r w:rsidR="005A4B74">
        <w:rPr>
          <w:rFonts w:asciiTheme="minorHAnsi" w:hAnsiTheme="minorHAnsi"/>
          <w:color w:val="auto"/>
          <w:sz w:val="20"/>
          <w:szCs w:val="20"/>
        </w:rPr>
        <w:t xml:space="preserve"> </w:t>
      </w:r>
      <w:r w:rsidRPr="00C81D77">
        <w:rPr>
          <w:rFonts w:asciiTheme="minorHAnsi" w:hAnsiTheme="minorHAnsi"/>
          <w:b/>
          <w:bCs/>
          <w:color w:val="auto"/>
          <w:sz w:val="20"/>
          <w:szCs w:val="20"/>
        </w:rPr>
        <w:t xml:space="preserve">2. dan: </w:t>
      </w:r>
      <w:r w:rsidRPr="00C81D77">
        <w:rPr>
          <w:rFonts w:asciiTheme="minorHAnsi" w:hAnsiTheme="minorHAnsi"/>
          <w:color w:val="auto"/>
          <w:sz w:val="20"/>
          <w:szCs w:val="20"/>
        </w:rPr>
        <w:t xml:space="preserve">Po zajtrku se bomo najprej s podzemno železnico podali na raziskovanje britanske prestolnice … Vodnik nas bo naučil kako vstopati in izstopati na podzemni železnici in zakaj se na tekočih stopnicah držati vedno desno. Najprej se bomo peljali na ogled voščenih lutk! Slikali se bomo s slavnimi osebami iz sveta glasbe, filma in politike. Kasneje bomo naše raziskovanje nadaljevali v samem središču, kjer bomo videli Trafalgar Square, Narodno galerijo, se sprehodili skozi St. James Park in nakrmili veverice … Videli bomo, kje živita princ Harry in princ Charles in kje, razen poleti, živi kraljica; mimo Buckinghamske palače bomo krenili proti južnemu delu prestolnice vse do Big Bena in Parlamenta. Videli bomo Westminstrsko opatijo, kjer sta se poročila tudi princ William in lady Katherine, vojvoda in </w:t>
      </w:r>
      <w:r w:rsidRPr="00C81D77">
        <w:rPr>
          <w:rFonts w:asciiTheme="minorHAnsi" w:hAnsiTheme="minorHAnsi" w:cstheme="minorBidi"/>
          <w:color w:val="auto"/>
          <w:sz w:val="20"/>
          <w:szCs w:val="20"/>
        </w:rPr>
        <w:t xml:space="preserve">vojvodinja Cambriška … Pot bomo nadaljevali proti Leicester Squaru. Po želji možnost skupne večerje, zvečer pa po želji in za doplačilo vožnja z znamenitim London eyom. Pogled na prestolnico v lučkah je čaroben. Prenočevanje. </w:t>
      </w:r>
      <w:r w:rsidR="005A4B74">
        <w:rPr>
          <w:rFonts w:asciiTheme="minorHAnsi" w:hAnsiTheme="minorHAnsi"/>
          <w:color w:val="auto"/>
          <w:sz w:val="20"/>
          <w:szCs w:val="20"/>
        </w:rPr>
        <w:t xml:space="preserve"> </w:t>
      </w:r>
      <w:r w:rsidRPr="00C81D77">
        <w:rPr>
          <w:rFonts w:asciiTheme="minorHAnsi" w:hAnsiTheme="minorHAnsi"/>
          <w:b/>
          <w:bCs/>
          <w:color w:val="auto"/>
          <w:sz w:val="20"/>
          <w:szCs w:val="20"/>
        </w:rPr>
        <w:t xml:space="preserve">3. dan: </w:t>
      </w:r>
      <w:r w:rsidRPr="00C81D77">
        <w:rPr>
          <w:rFonts w:asciiTheme="minorHAnsi" w:hAnsiTheme="minorHAnsi"/>
          <w:color w:val="auto"/>
          <w:sz w:val="20"/>
          <w:szCs w:val="20"/>
        </w:rPr>
        <w:t>Po zajtrku bomo krenili najprej (če bo na sporedu) na ogled menjave kraljeve straže pred kraljičino palačo … kasneje pa vožnja na Greenwich, kjer bomo na gričku videli nulti poldnevnik! Brezplačno si bomo lahko ogledali Pomorski muzej, Kraljičino hišo in Astronomski center. Sprehodili se bomo po ljubki vasici in obvezno obiskali lokalno tržnico. Jedi iz vseh koncev sveta bodo prijetno dišale, mi pa bomo v tem času ravno prav lačni. Vožnja z ladjico nazaj v mesto. Pogled s Temze je čudovit in posebno doživetje se je peljati pod samim Towrskim mostom … Kasneje se bomo sprehodili š</w:t>
      </w:r>
      <w:r w:rsidR="005A4B74">
        <w:rPr>
          <w:rFonts w:asciiTheme="minorHAnsi" w:hAnsiTheme="minorHAnsi"/>
          <w:color w:val="auto"/>
          <w:sz w:val="20"/>
          <w:szCs w:val="20"/>
        </w:rPr>
        <w:t xml:space="preserve">e po Regent in Oxford Streetu. </w:t>
      </w:r>
      <w:r w:rsidRPr="00C81D77">
        <w:rPr>
          <w:rFonts w:asciiTheme="minorHAnsi" w:hAnsiTheme="minorHAnsi"/>
          <w:color w:val="auto"/>
          <w:sz w:val="20"/>
          <w:szCs w:val="20"/>
        </w:rPr>
        <w:t xml:space="preserve">Zvečer povratek v hotel. Prenočevanje. </w:t>
      </w:r>
    </w:p>
    <w:p w:rsidR="00A30579" w:rsidRPr="00C81D77" w:rsidRDefault="00A30579" w:rsidP="00A30579">
      <w:pPr>
        <w:pStyle w:val="Default"/>
        <w:rPr>
          <w:rFonts w:asciiTheme="minorHAnsi" w:hAnsiTheme="minorHAnsi"/>
          <w:color w:val="auto"/>
          <w:sz w:val="20"/>
          <w:szCs w:val="20"/>
        </w:rPr>
      </w:pPr>
      <w:r w:rsidRPr="00C81D77">
        <w:rPr>
          <w:rFonts w:asciiTheme="minorHAnsi" w:hAnsiTheme="minorHAnsi"/>
          <w:b/>
          <w:bCs/>
          <w:color w:val="auto"/>
          <w:sz w:val="20"/>
          <w:szCs w:val="20"/>
        </w:rPr>
        <w:t xml:space="preserve">4. dan: </w:t>
      </w:r>
      <w:r w:rsidRPr="00C81D77">
        <w:rPr>
          <w:rFonts w:asciiTheme="minorHAnsi" w:hAnsiTheme="minorHAnsi"/>
          <w:color w:val="auto"/>
          <w:sz w:val="20"/>
          <w:szCs w:val="20"/>
        </w:rPr>
        <w:t xml:space="preserve">Po zajtrku prevoz na letališče, polet predvidoma ob 12.55 uri proti domu. Pristanek na letališču Jožeta Pučnika je predviden ob 16.00. </w:t>
      </w:r>
    </w:p>
    <w:p w:rsidR="00F67D8E" w:rsidRPr="00C81D77" w:rsidRDefault="00F67D8E" w:rsidP="00F67D8E">
      <w:pPr>
        <w:pStyle w:val="Default"/>
        <w:rPr>
          <w:rFonts w:asciiTheme="minorHAnsi" w:hAnsiTheme="minorHAnsi"/>
          <w:b/>
          <w:bCs/>
          <w:color w:val="auto"/>
          <w:sz w:val="20"/>
          <w:szCs w:val="20"/>
        </w:rPr>
      </w:pPr>
    </w:p>
    <w:tbl>
      <w:tblPr>
        <w:tblW w:w="0" w:type="auto"/>
        <w:tblBorders>
          <w:top w:val="nil"/>
          <w:left w:val="nil"/>
          <w:bottom w:val="nil"/>
          <w:right w:val="nil"/>
        </w:tblBorders>
        <w:tblLayout w:type="fixed"/>
        <w:tblLook w:val="0000"/>
      </w:tblPr>
      <w:tblGrid>
        <w:gridCol w:w="1448"/>
        <w:gridCol w:w="1448"/>
        <w:gridCol w:w="1448"/>
        <w:gridCol w:w="1448"/>
      </w:tblGrid>
      <w:tr w:rsidR="00A30579" w:rsidRPr="00C81D77">
        <w:trPr>
          <w:trHeight w:val="99"/>
        </w:trPr>
        <w:tc>
          <w:tcPr>
            <w:tcW w:w="1448" w:type="dxa"/>
          </w:tcPr>
          <w:p w:rsidR="00A30579" w:rsidRPr="00C81D77" w:rsidRDefault="00A30579">
            <w:pPr>
              <w:pStyle w:val="Default"/>
              <w:rPr>
                <w:rFonts w:asciiTheme="minorHAnsi" w:hAnsiTheme="minorHAnsi"/>
                <w:sz w:val="20"/>
                <w:szCs w:val="20"/>
              </w:rPr>
            </w:pPr>
            <w:r w:rsidRPr="00C81D77">
              <w:rPr>
                <w:rFonts w:asciiTheme="minorHAnsi" w:hAnsiTheme="minorHAnsi"/>
                <w:b/>
                <w:bCs/>
                <w:iCs/>
                <w:color w:val="auto"/>
                <w:sz w:val="20"/>
                <w:szCs w:val="20"/>
              </w:rPr>
              <w:t xml:space="preserve">Cenik* </w:t>
            </w:r>
            <w:r w:rsidRPr="00C81D77">
              <w:rPr>
                <w:rFonts w:asciiTheme="minorHAnsi" w:hAnsiTheme="minorHAnsi"/>
                <w:b/>
                <w:bCs/>
                <w:sz w:val="20"/>
                <w:szCs w:val="20"/>
              </w:rPr>
              <w:t xml:space="preserve">št. plačanih potnikov </w:t>
            </w:r>
          </w:p>
        </w:tc>
        <w:tc>
          <w:tcPr>
            <w:tcW w:w="1448" w:type="dxa"/>
          </w:tcPr>
          <w:p w:rsidR="00A30579" w:rsidRPr="00C81D77" w:rsidRDefault="00A30579">
            <w:pPr>
              <w:pStyle w:val="Default"/>
              <w:rPr>
                <w:rFonts w:asciiTheme="minorHAnsi" w:hAnsiTheme="minorHAnsi"/>
                <w:sz w:val="20"/>
                <w:szCs w:val="20"/>
              </w:rPr>
            </w:pPr>
            <w:r w:rsidRPr="00C81D77">
              <w:rPr>
                <w:rFonts w:asciiTheme="minorHAnsi" w:hAnsiTheme="minorHAnsi"/>
                <w:b/>
                <w:bCs/>
                <w:sz w:val="20"/>
                <w:szCs w:val="20"/>
              </w:rPr>
              <w:t xml:space="preserve">30 </w:t>
            </w:r>
          </w:p>
        </w:tc>
        <w:tc>
          <w:tcPr>
            <w:tcW w:w="1448" w:type="dxa"/>
          </w:tcPr>
          <w:p w:rsidR="00A30579" w:rsidRPr="00C81D77" w:rsidRDefault="00A30579">
            <w:pPr>
              <w:pStyle w:val="Default"/>
              <w:rPr>
                <w:rFonts w:asciiTheme="minorHAnsi" w:hAnsiTheme="minorHAnsi"/>
                <w:sz w:val="20"/>
                <w:szCs w:val="20"/>
              </w:rPr>
            </w:pPr>
            <w:r w:rsidRPr="00C81D77">
              <w:rPr>
                <w:rFonts w:asciiTheme="minorHAnsi" w:hAnsiTheme="minorHAnsi"/>
                <w:b/>
                <w:bCs/>
                <w:sz w:val="20"/>
                <w:szCs w:val="20"/>
              </w:rPr>
              <w:t xml:space="preserve">35 </w:t>
            </w:r>
          </w:p>
        </w:tc>
        <w:tc>
          <w:tcPr>
            <w:tcW w:w="1448" w:type="dxa"/>
          </w:tcPr>
          <w:p w:rsidR="00A30579" w:rsidRPr="00C81D77" w:rsidRDefault="00A30579">
            <w:pPr>
              <w:pStyle w:val="Default"/>
              <w:rPr>
                <w:rFonts w:asciiTheme="minorHAnsi" w:hAnsiTheme="minorHAnsi"/>
                <w:b/>
                <w:sz w:val="20"/>
                <w:szCs w:val="20"/>
              </w:rPr>
            </w:pPr>
            <w:r w:rsidRPr="00C81D77">
              <w:rPr>
                <w:rFonts w:asciiTheme="minorHAnsi" w:hAnsiTheme="minorHAnsi"/>
                <w:b/>
                <w:bCs/>
                <w:sz w:val="20"/>
                <w:szCs w:val="20"/>
              </w:rPr>
              <w:t xml:space="preserve">40 </w:t>
            </w:r>
          </w:p>
        </w:tc>
      </w:tr>
      <w:tr w:rsidR="00A30579" w:rsidRPr="00C81D77">
        <w:trPr>
          <w:trHeight w:val="99"/>
        </w:trPr>
        <w:tc>
          <w:tcPr>
            <w:tcW w:w="1448" w:type="dxa"/>
          </w:tcPr>
          <w:p w:rsidR="00A30579" w:rsidRPr="00C81D77" w:rsidRDefault="00A30579">
            <w:pPr>
              <w:pStyle w:val="Default"/>
              <w:rPr>
                <w:rFonts w:asciiTheme="minorHAnsi" w:hAnsiTheme="minorHAnsi"/>
                <w:sz w:val="20"/>
                <w:szCs w:val="20"/>
              </w:rPr>
            </w:pPr>
            <w:r w:rsidRPr="00C81D77">
              <w:rPr>
                <w:rFonts w:asciiTheme="minorHAnsi" w:hAnsiTheme="minorHAnsi"/>
                <w:b/>
                <w:bCs/>
                <w:sz w:val="20"/>
                <w:szCs w:val="20"/>
              </w:rPr>
              <w:t xml:space="preserve">cena v € na osebo </w:t>
            </w:r>
          </w:p>
        </w:tc>
        <w:tc>
          <w:tcPr>
            <w:tcW w:w="1448" w:type="dxa"/>
          </w:tcPr>
          <w:p w:rsidR="00A30579" w:rsidRPr="00C81D77" w:rsidRDefault="00A30579">
            <w:pPr>
              <w:pStyle w:val="Default"/>
              <w:rPr>
                <w:rFonts w:asciiTheme="minorHAnsi" w:hAnsiTheme="minorHAnsi"/>
                <w:sz w:val="20"/>
                <w:szCs w:val="20"/>
              </w:rPr>
            </w:pPr>
            <w:r w:rsidRPr="00C81D77">
              <w:rPr>
                <w:rFonts w:asciiTheme="minorHAnsi" w:hAnsiTheme="minorHAnsi"/>
                <w:sz w:val="20"/>
                <w:szCs w:val="20"/>
              </w:rPr>
              <w:t xml:space="preserve">434,00 </w:t>
            </w:r>
          </w:p>
        </w:tc>
        <w:tc>
          <w:tcPr>
            <w:tcW w:w="1448" w:type="dxa"/>
          </w:tcPr>
          <w:p w:rsidR="00A30579" w:rsidRPr="00C81D77" w:rsidRDefault="00A30579">
            <w:pPr>
              <w:pStyle w:val="Default"/>
              <w:rPr>
                <w:rFonts w:asciiTheme="minorHAnsi" w:hAnsiTheme="minorHAnsi"/>
                <w:sz w:val="20"/>
                <w:szCs w:val="20"/>
              </w:rPr>
            </w:pPr>
            <w:r w:rsidRPr="00C81D77">
              <w:rPr>
                <w:rFonts w:asciiTheme="minorHAnsi" w:hAnsiTheme="minorHAnsi"/>
                <w:sz w:val="20"/>
                <w:szCs w:val="20"/>
              </w:rPr>
              <w:t xml:space="preserve">419,00 </w:t>
            </w:r>
          </w:p>
        </w:tc>
        <w:tc>
          <w:tcPr>
            <w:tcW w:w="1448" w:type="dxa"/>
          </w:tcPr>
          <w:p w:rsidR="00A30579" w:rsidRPr="00C81D77" w:rsidRDefault="00A30579">
            <w:pPr>
              <w:pStyle w:val="Default"/>
              <w:rPr>
                <w:rFonts w:asciiTheme="minorHAnsi" w:hAnsiTheme="minorHAnsi"/>
                <w:sz w:val="20"/>
                <w:szCs w:val="20"/>
              </w:rPr>
            </w:pPr>
            <w:r w:rsidRPr="00C81D77">
              <w:rPr>
                <w:rFonts w:asciiTheme="minorHAnsi" w:hAnsiTheme="minorHAnsi"/>
                <w:bCs/>
                <w:sz w:val="20"/>
                <w:szCs w:val="20"/>
              </w:rPr>
              <w:t xml:space="preserve">408,00 </w:t>
            </w:r>
          </w:p>
        </w:tc>
      </w:tr>
    </w:tbl>
    <w:p w:rsidR="00C81D77" w:rsidRDefault="00C81D77" w:rsidP="00C81D77">
      <w:pPr>
        <w:autoSpaceDE w:val="0"/>
        <w:autoSpaceDN w:val="0"/>
        <w:adjustRightInd w:val="0"/>
        <w:spacing w:after="0" w:line="240" w:lineRule="auto"/>
        <w:rPr>
          <w:rFonts w:cs="Calibri,Bold"/>
          <w:b/>
          <w:bCs/>
          <w:sz w:val="20"/>
          <w:szCs w:val="20"/>
        </w:rPr>
      </w:pPr>
    </w:p>
    <w:p w:rsidR="00C81D77" w:rsidRPr="00C81D77" w:rsidRDefault="00C81D77" w:rsidP="00C81D77">
      <w:pPr>
        <w:autoSpaceDE w:val="0"/>
        <w:autoSpaceDN w:val="0"/>
        <w:adjustRightInd w:val="0"/>
        <w:spacing w:after="0" w:line="240" w:lineRule="auto"/>
        <w:rPr>
          <w:rFonts w:cs="Calibri,Bold"/>
          <w:b/>
          <w:bCs/>
          <w:sz w:val="20"/>
          <w:szCs w:val="20"/>
        </w:rPr>
      </w:pPr>
      <w:r w:rsidRPr="00C81D77">
        <w:rPr>
          <w:rFonts w:cs="Calibri,Bold"/>
          <w:b/>
          <w:bCs/>
          <w:sz w:val="20"/>
          <w:szCs w:val="20"/>
        </w:rPr>
        <w:t>V ceno je všteto</w:t>
      </w:r>
    </w:p>
    <w:p w:rsidR="00C81D77" w:rsidRPr="00C81D77" w:rsidRDefault="00C81D77" w:rsidP="00C81D77">
      <w:pPr>
        <w:autoSpaceDE w:val="0"/>
        <w:autoSpaceDN w:val="0"/>
        <w:adjustRightInd w:val="0"/>
        <w:spacing w:after="0" w:line="240" w:lineRule="auto"/>
        <w:rPr>
          <w:rFonts w:cs="Calibri"/>
          <w:sz w:val="20"/>
          <w:szCs w:val="20"/>
        </w:rPr>
      </w:pPr>
      <w:r w:rsidRPr="00C81D77">
        <w:rPr>
          <w:rFonts w:cs="Calibri"/>
          <w:sz w:val="20"/>
          <w:szCs w:val="20"/>
        </w:rPr>
        <w:t>Letalski prevoz na relaciji Ljubljana – London – Ljubljana, letališke pristojbine, ročna prtljaga (dovoljene dimenzije so</w:t>
      </w:r>
    </w:p>
    <w:p w:rsidR="00C81D77" w:rsidRPr="00C81D77" w:rsidRDefault="00C81D77" w:rsidP="00C81D77">
      <w:pPr>
        <w:autoSpaceDE w:val="0"/>
        <w:autoSpaceDN w:val="0"/>
        <w:adjustRightInd w:val="0"/>
        <w:spacing w:after="0" w:line="240" w:lineRule="auto"/>
        <w:rPr>
          <w:rFonts w:cs="Calibri"/>
          <w:sz w:val="20"/>
          <w:szCs w:val="20"/>
        </w:rPr>
      </w:pPr>
      <w:r w:rsidRPr="00C81D77">
        <w:rPr>
          <w:rFonts w:cs="Calibri"/>
          <w:sz w:val="20"/>
          <w:szCs w:val="20"/>
        </w:rPr>
        <w:t>odvisne od prevoznika), transfer z letališča v hotel in nazaj, 3 prenočevanja z zajtrkom v hotelu turistične kategorije v</w:t>
      </w:r>
    </w:p>
    <w:p w:rsidR="00C81D77" w:rsidRPr="00C81D77" w:rsidRDefault="00C81D77" w:rsidP="00C81D77">
      <w:pPr>
        <w:autoSpaceDE w:val="0"/>
        <w:autoSpaceDN w:val="0"/>
        <w:adjustRightInd w:val="0"/>
        <w:spacing w:after="0" w:line="240" w:lineRule="auto"/>
        <w:rPr>
          <w:rFonts w:cs="Calibri"/>
          <w:sz w:val="20"/>
          <w:szCs w:val="20"/>
        </w:rPr>
      </w:pPr>
      <w:r w:rsidRPr="00C81D77">
        <w:rPr>
          <w:rFonts w:cs="Calibri"/>
          <w:sz w:val="20"/>
          <w:szCs w:val="20"/>
        </w:rPr>
        <w:t>Londonu (2. ali 3. cona) v večposteljnih sobah, prevoz z ladjico z Greenwicha v mesto, vstopnina na dvorišče z meridianom,</w:t>
      </w:r>
    </w:p>
    <w:p w:rsidR="00C81D77" w:rsidRPr="00C81D77" w:rsidRDefault="00C81D77" w:rsidP="00C81D77">
      <w:pPr>
        <w:autoSpaceDE w:val="0"/>
        <w:autoSpaceDN w:val="0"/>
        <w:adjustRightInd w:val="0"/>
        <w:spacing w:after="0" w:line="240" w:lineRule="auto"/>
        <w:rPr>
          <w:rFonts w:cs="Calibri"/>
          <w:sz w:val="20"/>
          <w:szCs w:val="20"/>
        </w:rPr>
      </w:pPr>
      <w:r w:rsidRPr="00C81D77">
        <w:rPr>
          <w:rFonts w:cs="Calibri"/>
          <w:sz w:val="20"/>
          <w:szCs w:val="20"/>
        </w:rPr>
        <w:t>vstopnina v muzej voščenih lutk Mme Tussauds, vsi ogledi po programu, odlično slovensko turistično vodstvo, zdravstveno</w:t>
      </w:r>
    </w:p>
    <w:p w:rsidR="00A30579" w:rsidRPr="00C81D77" w:rsidRDefault="00C81D77" w:rsidP="00C81D77">
      <w:pPr>
        <w:pStyle w:val="Default"/>
        <w:rPr>
          <w:rFonts w:asciiTheme="minorHAnsi" w:hAnsiTheme="minorHAnsi"/>
          <w:sz w:val="20"/>
          <w:szCs w:val="20"/>
        </w:rPr>
      </w:pPr>
      <w:r w:rsidRPr="00C81D77">
        <w:rPr>
          <w:rFonts w:asciiTheme="minorHAnsi" w:hAnsiTheme="minorHAnsi"/>
          <w:sz w:val="20"/>
          <w:szCs w:val="20"/>
        </w:rPr>
        <w:t>zavarovanje z asistenco Coris, organizacija in ddv.</w:t>
      </w:r>
    </w:p>
    <w:p w:rsidR="00A30579" w:rsidRPr="00C81D77" w:rsidRDefault="00A30579" w:rsidP="00A30579">
      <w:pPr>
        <w:pStyle w:val="Default"/>
        <w:rPr>
          <w:rFonts w:asciiTheme="minorHAnsi" w:hAnsiTheme="minorHAnsi" w:cstheme="minorBidi"/>
          <w:color w:val="auto"/>
          <w:sz w:val="20"/>
          <w:szCs w:val="20"/>
        </w:rPr>
      </w:pPr>
      <w:r w:rsidRPr="00C81D77">
        <w:rPr>
          <w:rFonts w:asciiTheme="minorHAnsi" w:hAnsiTheme="minorHAnsi" w:cstheme="minorBidi"/>
          <w:b/>
          <w:bCs/>
          <w:iCs/>
          <w:color w:val="auto"/>
          <w:sz w:val="20"/>
          <w:szCs w:val="20"/>
        </w:rPr>
        <w:t xml:space="preserve">Možna doplačila* </w:t>
      </w:r>
    </w:p>
    <w:p w:rsidR="00A30579" w:rsidRPr="00C81D77" w:rsidRDefault="00A30579" w:rsidP="00A30579">
      <w:pPr>
        <w:pStyle w:val="Default"/>
        <w:rPr>
          <w:rFonts w:asciiTheme="minorHAnsi" w:hAnsiTheme="minorHAnsi"/>
          <w:color w:val="auto"/>
          <w:sz w:val="20"/>
          <w:szCs w:val="20"/>
        </w:rPr>
      </w:pPr>
      <w:r w:rsidRPr="00C81D77">
        <w:rPr>
          <w:rFonts w:asciiTheme="minorHAnsi" w:hAnsiTheme="minorHAnsi"/>
          <w:color w:val="auto"/>
          <w:sz w:val="20"/>
          <w:szCs w:val="20"/>
        </w:rPr>
        <w:t xml:space="preserve">Po želji doplačila za London eye učenci približno 15,00 GBP, odrasli 20,00 GBP, Tower učenci približno 9,00 GBP, odrasli 19,00 GBP, večerje po sistemu »all you can eat« ipd 15,00 GBP. *natančne cene vstopnin bodo znane v začetku leta 2016. </w:t>
      </w:r>
    </w:p>
    <w:p w:rsidR="00C81D77" w:rsidRPr="00C81D77" w:rsidRDefault="00C81D77" w:rsidP="00C81D77">
      <w:pPr>
        <w:autoSpaceDE w:val="0"/>
        <w:autoSpaceDN w:val="0"/>
        <w:adjustRightInd w:val="0"/>
        <w:spacing w:after="0" w:line="240" w:lineRule="auto"/>
        <w:rPr>
          <w:rFonts w:cs="Calibri,Bold"/>
          <w:b/>
          <w:bCs/>
          <w:sz w:val="20"/>
          <w:szCs w:val="20"/>
        </w:rPr>
      </w:pPr>
      <w:r w:rsidRPr="00C81D77">
        <w:rPr>
          <w:rFonts w:cs="Calibri,Bold"/>
          <w:b/>
          <w:bCs/>
          <w:sz w:val="20"/>
          <w:szCs w:val="20"/>
        </w:rPr>
        <w:t>Opombe</w:t>
      </w:r>
    </w:p>
    <w:p w:rsidR="00C81D77" w:rsidRPr="00C81D77" w:rsidRDefault="00C81D77" w:rsidP="00C81D77">
      <w:pPr>
        <w:autoSpaceDE w:val="0"/>
        <w:autoSpaceDN w:val="0"/>
        <w:adjustRightInd w:val="0"/>
        <w:spacing w:after="0" w:line="240" w:lineRule="auto"/>
        <w:rPr>
          <w:rFonts w:cs="Calibri,BoldItalic"/>
          <w:bCs/>
          <w:iCs/>
          <w:sz w:val="20"/>
          <w:szCs w:val="20"/>
        </w:rPr>
      </w:pPr>
      <w:r w:rsidRPr="00C81D77">
        <w:rPr>
          <w:rFonts w:cs="Calibri,BoldItalic"/>
          <w:bCs/>
          <w:iCs/>
          <w:sz w:val="20"/>
          <w:szCs w:val="20"/>
        </w:rPr>
        <w:t>V kolikor bi želeli z učenci potovati tudi starši oz. odrasla oseba, so cene višje za okvirno 30,00€ (zaradi vstopnin).</w:t>
      </w:r>
    </w:p>
    <w:p w:rsidR="00C81D77" w:rsidRPr="00C81D77" w:rsidRDefault="00C81D77" w:rsidP="00C81D77">
      <w:pPr>
        <w:autoSpaceDE w:val="0"/>
        <w:autoSpaceDN w:val="0"/>
        <w:adjustRightInd w:val="0"/>
        <w:spacing w:after="0" w:line="240" w:lineRule="auto"/>
        <w:rPr>
          <w:rFonts w:cs="Calibri,BoldItalic"/>
          <w:bCs/>
          <w:iCs/>
          <w:sz w:val="20"/>
          <w:szCs w:val="20"/>
        </w:rPr>
      </w:pPr>
      <w:r w:rsidRPr="00C81D77">
        <w:rPr>
          <w:rFonts w:cs="Calibri,BoldItalic"/>
          <w:bCs/>
          <w:iCs/>
          <w:sz w:val="20"/>
          <w:szCs w:val="20"/>
        </w:rPr>
        <w:t>Namestitev je v večposteljnih sobah. V kolikor bi želeli dvoposteljno ali enoposteljno sobo, se cena prav tako poviša za</w:t>
      </w:r>
    </w:p>
    <w:p w:rsidR="00C81D77" w:rsidRPr="00C81D77" w:rsidRDefault="00C81D77" w:rsidP="00C81D77">
      <w:pPr>
        <w:pStyle w:val="Default"/>
        <w:rPr>
          <w:rFonts w:asciiTheme="minorHAnsi" w:hAnsiTheme="minorHAnsi" w:cs="Calibri,BoldItalic"/>
          <w:bCs/>
          <w:iCs/>
          <w:sz w:val="20"/>
          <w:szCs w:val="20"/>
        </w:rPr>
      </w:pPr>
      <w:r w:rsidRPr="00C81D77">
        <w:rPr>
          <w:rFonts w:asciiTheme="minorHAnsi" w:hAnsiTheme="minorHAnsi" w:cs="Calibri,BoldItalic"/>
          <w:bCs/>
          <w:iCs/>
          <w:sz w:val="20"/>
          <w:szCs w:val="20"/>
        </w:rPr>
        <w:t>razliko v ceni namestitve.</w:t>
      </w:r>
    </w:p>
    <w:p w:rsidR="00A30579" w:rsidRPr="00C81D77" w:rsidRDefault="00A30579" w:rsidP="00C81D77">
      <w:pPr>
        <w:pStyle w:val="Default"/>
        <w:rPr>
          <w:rFonts w:asciiTheme="minorHAnsi" w:hAnsiTheme="minorHAnsi"/>
          <w:b/>
          <w:color w:val="auto"/>
          <w:sz w:val="20"/>
          <w:szCs w:val="20"/>
        </w:rPr>
      </w:pPr>
      <w:r w:rsidRPr="00C81D77">
        <w:rPr>
          <w:rFonts w:asciiTheme="minorHAnsi" w:hAnsiTheme="minorHAnsi"/>
          <w:b/>
          <w:bCs/>
          <w:iCs/>
          <w:color w:val="auto"/>
          <w:sz w:val="20"/>
          <w:szCs w:val="20"/>
        </w:rPr>
        <w:t xml:space="preserve">Dobro je vedeti </w:t>
      </w:r>
    </w:p>
    <w:p w:rsidR="00546EC0" w:rsidRDefault="00A30579" w:rsidP="005A4B74">
      <w:pPr>
        <w:pStyle w:val="Default"/>
        <w:rPr>
          <w:rFonts w:asciiTheme="minorHAnsi" w:hAnsiTheme="minorHAnsi" w:cs="Arial"/>
          <w:spacing w:val="12"/>
          <w:sz w:val="20"/>
          <w:szCs w:val="20"/>
        </w:rPr>
      </w:pPr>
      <w:r w:rsidRPr="00C81D77">
        <w:rPr>
          <w:rFonts w:asciiTheme="minorHAnsi" w:hAnsiTheme="minorHAnsi"/>
          <w:color w:val="auto"/>
          <w:sz w:val="20"/>
          <w:szCs w:val="20"/>
        </w:rPr>
        <w:t xml:space="preserve">Program in cene so okvirnega značaja. Vozni red in cene se spreminjajo. Cene, ki so podane v ponudbi so okvirne in odvisne od razpoložljivih mest na letalu v trenutku rezervacije. Stornacije vozovnic so možne po Splošnih pogojih prevoznika. Natančna cena aranžmaja je znana v trenutku rezervacije in plačila mest na letalu. Program je narejen in izračunan po trenutno veljavnih cenah na dan 1.10. 2015. Mesta na letalu so na vprašanje. </w:t>
      </w:r>
      <w:r w:rsidRPr="005A4B74">
        <w:rPr>
          <w:rFonts w:asciiTheme="minorHAnsi" w:hAnsiTheme="minorHAnsi"/>
          <w:bCs/>
          <w:iCs/>
          <w:color w:val="auto"/>
          <w:sz w:val="20"/>
          <w:szCs w:val="20"/>
        </w:rPr>
        <w:t xml:space="preserve">Priporočamo zavarovanje rizika odpovedi </w:t>
      </w:r>
      <w:r w:rsidRPr="005A4B74">
        <w:rPr>
          <w:rFonts w:asciiTheme="minorHAnsi" w:hAnsiTheme="minorHAnsi"/>
          <w:color w:val="auto"/>
          <w:sz w:val="20"/>
          <w:szCs w:val="20"/>
        </w:rPr>
        <w:t xml:space="preserve">2,93 % od cene aranžmaja. </w:t>
      </w:r>
      <w:r w:rsidR="004719C1" w:rsidRPr="005A4B74">
        <w:rPr>
          <w:rFonts w:asciiTheme="minorHAnsi" w:hAnsiTheme="minorHAnsi" w:cs="Arial"/>
          <w:spacing w:val="12"/>
          <w:sz w:val="20"/>
          <w:szCs w:val="20"/>
        </w:rPr>
        <w:t>Ob prijavi je potrebno položiti varščino 130,00</w:t>
      </w:r>
      <w:r w:rsidR="004719C1" w:rsidRPr="00C81D77">
        <w:rPr>
          <w:rFonts w:asciiTheme="minorHAnsi" w:hAnsiTheme="minorHAnsi" w:cs="Arial"/>
          <w:spacing w:val="12"/>
          <w:sz w:val="20"/>
          <w:szCs w:val="20"/>
        </w:rPr>
        <w:t xml:space="preserve"> evrov, posredovati spodnje podatke ter vplačati odpovedni riziko, če ste se zanj odločili.</w:t>
      </w:r>
    </w:p>
    <w:p w:rsidR="003B3B35" w:rsidRPr="00C81D77" w:rsidRDefault="003B3B35" w:rsidP="00C81D77">
      <w:pPr>
        <w:pStyle w:val="Default"/>
        <w:rPr>
          <w:rFonts w:asciiTheme="minorHAnsi" w:hAnsiTheme="minorHAnsi" w:cs="Arial"/>
          <w:spacing w:val="12"/>
          <w:sz w:val="20"/>
          <w:szCs w:val="20"/>
        </w:rPr>
      </w:pPr>
      <w:r>
        <w:rPr>
          <w:rFonts w:asciiTheme="minorHAnsi" w:hAnsiTheme="minorHAnsi" w:cs="Arial"/>
          <w:spacing w:val="12"/>
          <w:sz w:val="20"/>
          <w:szCs w:val="20"/>
        </w:rPr>
        <w:tab/>
      </w:r>
      <w:r>
        <w:rPr>
          <w:rFonts w:asciiTheme="minorHAnsi" w:hAnsiTheme="minorHAnsi" w:cs="Arial"/>
          <w:spacing w:val="12"/>
          <w:sz w:val="20"/>
          <w:szCs w:val="20"/>
        </w:rPr>
        <w:tab/>
      </w:r>
      <w:r>
        <w:rPr>
          <w:rFonts w:asciiTheme="minorHAnsi" w:hAnsiTheme="minorHAnsi" w:cs="Arial"/>
          <w:spacing w:val="12"/>
          <w:sz w:val="20"/>
          <w:szCs w:val="20"/>
        </w:rPr>
        <w:tab/>
      </w:r>
      <w:r>
        <w:rPr>
          <w:rFonts w:asciiTheme="minorHAnsi" w:hAnsiTheme="minorHAnsi" w:cs="Arial"/>
          <w:spacing w:val="12"/>
          <w:sz w:val="20"/>
          <w:szCs w:val="20"/>
        </w:rPr>
        <w:tab/>
      </w:r>
      <w:r>
        <w:rPr>
          <w:rFonts w:asciiTheme="minorHAnsi" w:hAnsiTheme="minorHAnsi" w:cs="Arial"/>
          <w:spacing w:val="12"/>
          <w:sz w:val="20"/>
          <w:szCs w:val="20"/>
        </w:rPr>
        <w:tab/>
      </w:r>
      <w:r>
        <w:rPr>
          <w:rFonts w:asciiTheme="minorHAnsi" w:hAnsiTheme="minorHAnsi" w:cs="Arial"/>
          <w:spacing w:val="12"/>
          <w:sz w:val="20"/>
          <w:szCs w:val="20"/>
        </w:rPr>
        <w:tab/>
      </w:r>
      <w:r>
        <w:rPr>
          <w:rFonts w:asciiTheme="minorHAnsi" w:hAnsiTheme="minorHAnsi" w:cs="Arial"/>
          <w:spacing w:val="12"/>
          <w:sz w:val="20"/>
          <w:szCs w:val="20"/>
        </w:rPr>
        <w:tab/>
      </w:r>
      <w:r>
        <w:rPr>
          <w:rFonts w:asciiTheme="minorHAnsi" w:hAnsiTheme="minorHAnsi" w:cs="Arial"/>
          <w:spacing w:val="12"/>
          <w:sz w:val="20"/>
          <w:szCs w:val="20"/>
        </w:rPr>
        <w:tab/>
      </w:r>
      <w:r>
        <w:rPr>
          <w:rFonts w:asciiTheme="minorHAnsi" w:hAnsiTheme="minorHAnsi" w:cs="Arial"/>
          <w:spacing w:val="12"/>
          <w:sz w:val="20"/>
          <w:szCs w:val="20"/>
        </w:rPr>
        <w:tab/>
      </w:r>
    </w:p>
    <w:p w:rsidR="00BE6A4D" w:rsidRDefault="00CB46F3" w:rsidP="00BE6A4D">
      <w:pPr>
        <w:pStyle w:val="Default"/>
        <w:rPr>
          <w:rFonts w:ascii="Arial" w:hAnsi="Arial" w:cs="Arial"/>
          <w:b/>
          <w:spacing w:val="12"/>
        </w:rPr>
      </w:pPr>
      <w:r w:rsidRPr="00546EC0">
        <w:rPr>
          <w:rFonts w:ascii="Arial" w:hAnsi="Arial" w:cs="Arial"/>
          <w:b/>
          <w:spacing w:val="12"/>
        </w:rPr>
        <w:t>V kolikor želite otroka in/ali sebe prijaviti za izlet v London izpolnite prijavnico</w:t>
      </w:r>
      <w:r w:rsidR="00BE6A4D">
        <w:rPr>
          <w:rFonts w:ascii="Arial" w:hAnsi="Arial" w:cs="Arial"/>
          <w:b/>
          <w:spacing w:val="12"/>
        </w:rPr>
        <w:t xml:space="preserve"> (zadaj)</w:t>
      </w:r>
      <w:r w:rsidRPr="00546EC0">
        <w:rPr>
          <w:rFonts w:ascii="Arial" w:hAnsi="Arial" w:cs="Arial"/>
          <w:b/>
          <w:spacing w:val="12"/>
        </w:rPr>
        <w:t>. Prijavnico oddajte razr</w:t>
      </w:r>
      <w:r w:rsidR="005A4B74">
        <w:rPr>
          <w:rFonts w:ascii="Arial" w:hAnsi="Arial" w:cs="Arial"/>
          <w:b/>
          <w:spacing w:val="12"/>
        </w:rPr>
        <w:t>edniku do 20</w:t>
      </w:r>
      <w:r w:rsidRPr="00546EC0">
        <w:rPr>
          <w:rFonts w:ascii="Arial" w:hAnsi="Arial" w:cs="Arial"/>
          <w:b/>
          <w:spacing w:val="12"/>
        </w:rPr>
        <w:t xml:space="preserve">. 10. 2015. </w:t>
      </w:r>
    </w:p>
    <w:p w:rsidR="003B3B35" w:rsidRPr="003B3B35" w:rsidRDefault="003B3B35" w:rsidP="00BE6A4D">
      <w:pPr>
        <w:pStyle w:val="Default"/>
        <w:rPr>
          <w:rFonts w:ascii="Arial" w:hAnsi="Arial" w:cs="Arial"/>
          <w:spacing w:val="12"/>
        </w:rPr>
      </w:pPr>
      <w:r>
        <w:rPr>
          <w:rFonts w:ascii="Arial" w:hAnsi="Arial" w:cs="Arial"/>
          <w:b/>
          <w:spacing w:val="12"/>
        </w:rPr>
        <w:tab/>
      </w:r>
      <w:r>
        <w:rPr>
          <w:rFonts w:ascii="Arial" w:hAnsi="Arial" w:cs="Arial"/>
          <w:b/>
          <w:spacing w:val="12"/>
        </w:rPr>
        <w:tab/>
      </w:r>
      <w:r>
        <w:rPr>
          <w:rFonts w:ascii="Arial" w:hAnsi="Arial" w:cs="Arial"/>
          <w:b/>
          <w:spacing w:val="12"/>
        </w:rPr>
        <w:tab/>
      </w:r>
      <w:r>
        <w:rPr>
          <w:rFonts w:ascii="Arial" w:hAnsi="Arial" w:cs="Arial"/>
          <w:b/>
          <w:spacing w:val="12"/>
        </w:rPr>
        <w:tab/>
      </w:r>
      <w:r>
        <w:rPr>
          <w:rFonts w:ascii="Arial" w:hAnsi="Arial" w:cs="Arial"/>
          <w:b/>
          <w:spacing w:val="12"/>
        </w:rPr>
        <w:tab/>
      </w:r>
      <w:r>
        <w:rPr>
          <w:rFonts w:ascii="Arial" w:hAnsi="Arial" w:cs="Arial"/>
          <w:b/>
          <w:spacing w:val="12"/>
        </w:rPr>
        <w:tab/>
      </w:r>
      <w:r>
        <w:rPr>
          <w:rFonts w:ascii="Arial" w:hAnsi="Arial" w:cs="Arial"/>
          <w:b/>
          <w:spacing w:val="12"/>
        </w:rPr>
        <w:tab/>
      </w:r>
      <w:r>
        <w:rPr>
          <w:rFonts w:ascii="Arial" w:hAnsi="Arial" w:cs="Arial"/>
          <w:b/>
          <w:spacing w:val="12"/>
        </w:rPr>
        <w:tab/>
      </w:r>
      <w:r>
        <w:rPr>
          <w:rFonts w:ascii="Arial" w:hAnsi="Arial" w:cs="Arial"/>
          <w:b/>
          <w:spacing w:val="12"/>
        </w:rPr>
        <w:tab/>
      </w:r>
      <w:r>
        <w:rPr>
          <w:rFonts w:ascii="Arial" w:hAnsi="Arial" w:cs="Arial"/>
          <w:b/>
          <w:spacing w:val="12"/>
        </w:rPr>
        <w:tab/>
      </w:r>
      <w:r w:rsidRPr="003B3B35">
        <w:rPr>
          <w:rFonts w:ascii="Arial" w:hAnsi="Arial" w:cs="Arial"/>
          <w:spacing w:val="12"/>
        </w:rPr>
        <w:t>Marija Hočevar</w:t>
      </w:r>
    </w:p>
    <w:p w:rsidR="00BE6A4D" w:rsidRDefault="00BE6A4D" w:rsidP="00BE6A4D">
      <w:pPr>
        <w:pStyle w:val="Default"/>
        <w:rPr>
          <w:rFonts w:ascii="Arial" w:hAnsi="Arial" w:cs="Arial"/>
          <w:b/>
          <w:spacing w:val="12"/>
        </w:rPr>
      </w:pPr>
    </w:p>
    <w:p w:rsidR="005A4B74" w:rsidRDefault="005A4B74" w:rsidP="00BE6A4D">
      <w:pPr>
        <w:pStyle w:val="Default"/>
        <w:rPr>
          <w:rFonts w:ascii="Arial" w:hAnsi="Arial" w:cs="Arial"/>
          <w:b/>
          <w:spacing w:val="12"/>
        </w:rPr>
      </w:pPr>
    </w:p>
    <w:p w:rsidR="005A4B74" w:rsidRDefault="005A4B74" w:rsidP="00BE6A4D">
      <w:pPr>
        <w:pStyle w:val="Default"/>
        <w:rPr>
          <w:rFonts w:ascii="Arial" w:hAnsi="Arial" w:cs="Arial"/>
          <w:b/>
          <w:spacing w:val="12"/>
        </w:rPr>
      </w:pPr>
    </w:p>
    <w:p w:rsidR="005A4B74" w:rsidRDefault="005A4B74" w:rsidP="00BE6A4D">
      <w:pPr>
        <w:pStyle w:val="Default"/>
        <w:rPr>
          <w:rFonts w:ascii="Arial" w:hAnsi="Arial" w:cs="Arial"/>
          <w:b/>
          <w:spacing w:val="12"/>
        </w:rPr>
      </w:pPr>
    </w:p>
    <w:p w:rsidR="00BE6A4D" w:rsidRDefault="00BE6A4D" w:rsidP="00BE6A4D">
      <w:pPr>
        <w:pStyle w:val="Default"/>
        <w:rPr>
          <w:rFonts w:ascii="Arial" w:hAnsi="Arial" w:cs="Arial"/>
          <w:b/>
          <w:spacing w:val="12"/>
        </w:rPr>
      </w:pPr>
    </w:p>
    <w:tbl>
      <w:tblPr>
        <w:tblW w:w="10490" w:type="dxa"/>
        <w:tblInd w:w="-497" w:type="dxa"/>
        <w:tblCellMar>
          <w:left w:w="70" w:type="dxa"/>
          <w:right w:w="70" w:type="dxa"/>
        </w:tblCellMar>
        <w:tblLook w:val="04A0"/>
      </w:tblPr>
      <w:tblGrid>
        <w:gridCol w:w="1967"/>
        <w:gridCol w:w="166"/>
        <w:gridCol w:w="636"/>
        <w:gridCol w:w="146"/>
        <w:gridCol w:w="1196"/>
        <w:gridCol w:w="416"/>
        <w:gridCol w:w="1635"/>
        <w:gridCol w:w="1518"/>
        <w:gridCol w:w="819"/>
        <w:gridCol w:w="1004"/>
        <w:gridCol w:w="987"/>
      </w:tblGrid>
      <w:tr w:rsidR="00BE6A4D" w:rsidRPr="00BE6A4D" w:rsidTr="00BE6A4D">
        <w:trPr>
          <w:trHeight w:val="300"/>
        </w:trPr>
        <w:tc>
          <w:tcPr>
            <w:tcW w:w="4111" w:type="dxa"/>
            <w:gridSpan w:val="5"/>
            <w:tcBorders>
              <w:top w:val="nil"/>
              <w:left w:val="nil"/>
              <w:bottom w:val="nil"/>
              <w:right w:val="nil"/>
            </w:tcBorders>
            <w:shd w:val="clear" w:color="auto" w:fill="auto"/>
            <w:noWrap/>
            <w:vAlign w:val="bottom"/>
            <w:hideMark/>
          </w:tcPr>
          <w:p w:rsidR="00BE6A4D" w:rsidRPr="00BE6A4D" w:rsidRDefault="00BE6A4D" w:rsidP="00BE6A4D">
            <w:pPr>
              <w:spacing w:after="0" w:line="240" w:lineRule="auto"/>
              <w:rPr>
                <w:rFonts w:ascii="Calibri" w:eastAsia="Times New Roman" w:hAnsi="Calibri" w:cs="Times New Roman"/>
                <w:i/>
                <w:iCs/>
                <w:color w:val="000000"/>
                <w:lang w:eastAsia="sl-SI"/>
              </w:rPr>
            </w:pPr>
            <w:r w:rsidRPr="00BE6A4D">
              <w:rPr>
                <w:rFonts w:ascii="Calibri" w:eastAsia="Times New Roman" w:hAnsi="Calibri" w:cs="Times New Roman"/>
                <w:i/>
                <w:iCs/>
                <w:color w:val="000000"/>
                <w:lang w:eastAsia="sl-SI"/>
              </w:rPr>
              <w:lastRenderedPageBreak/>
              <w:t>Prijavnica - Pogodba veza št:</w:t>
            </w:r>
          </w:p>
        </w:tc>
        <w:tc>
          <w:tcPr>
            <w:tcW w:w="4388" w:type="dxa"/>
            <w:gridSpan w:val="4"/>
            <w:tcBorders>
              <w:top w:val="nil"/>
              <w:left w:val="nil"/>
              <w:bottom w:val="nil"/>
              <w:right w:val="nil"/>
            </w:tcBorders>
            <w:shd w:val="clear" w:color="000000" w:fill="DEEBF6"/>
            <w:noWrap/>
            <w:vAlign w:val="bottom"/>
            <w:hideMark/>
          </w:tcPr>
          <w:p w:rsidR="00BE6A4D" w:rsidRPr="00BE6A4D" w:rsidRDefault="00BE6A4D" w:rsidP="003B3B35">
            <w:pPr>
              <w:spacing w:after="0" w:line="240" w:lineRule="auto"/>
              <w:rPr>
                <w:rFonts w:ascii="Calibri" w:eastAsia="Times New Roman" w:hAnsi="Calibri" w:cs="Times New Roman"/>
                <w:color w:val="000000"/>
                <w:lang w:eastAsia="sl-SI"/>
              </w:rPr>
            </w:pPr>
            <w:r w:rsidRPr="00BE6A4D">
              <w:rPr>
                <w:rFonts w:ascii="Calibri" w:eastAsia="Times New Roman" w:hAnsi="Calibri" w:cs="Times New Roman"/>
                <w:color w:val="000000"/>
                <w:lang w:eastAsia="sl-SI"/>
              </w:rPr>
              <w:t xml:space="preserve">OSNOVNA </w:t>
            </w:r>
            <w:r w:rsidR="003B3B35">
              <w:rPr>
                <w:rFonts w:ascii="Calibri" w:eastAsia="Times New Roman" w:hAnsi="Calibri" w:cs="Times New Roman"/>
                <w:color w:val="000000"/>
                <w:lang w:eastAsia="sl-SI"/>
              </w:rPr>
              <w:t xml:space="preserve">ŠOLA </w:t>
            </w:r>
            <w:r w:rsidRPr="00BE6A4D">
              <w:rPr>
                <w:rFonts w:ascii="Calibri" w:eastAsia="Times New Roman" w:hAnsi="Calibri" w:cs="Times New Roman"/>
                <w:color w:val="000000"/>
                <w:lang w:eastAsia="sl-SI"/>
              </w:rPr>
              <w:t>DOBREPOLJE</w:t>
            </w: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150"/>
        </w:trPr>
        <w:tc>
          <w:tcPr>
            <w:tcW w:w="196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60"/>
        </w:trPr>
        <w:tc>
          <w:tcPr>
            <w:tcW w:w="2133" w:type="dxa"/>
            <w:gridSpan w:val="2"/>
            <w:tcBorders>
              <w:top w:val="nil"/>
              <w:left w:val="nil"/>
              <w:bottom w:val="nil"/>
              <w:right w:val="nil"/>
            </w:tcBorders>
            <w:shd w:val="clear" w:color="auto" w:fill="auto"/>
            <w:noWrap/>
            <w:vAlign w:val="bottom"/>
            <w:hideMark/>
          </w:tcPr>
          <w:p w:rsidR="00BE6A4D" w:rsidRPr="00BE6A4D" w:rsidRDefault="00BE6A4D" w:rsidP="00BE6A4D">
            <w:pPr>
              <w:spacing w:after="0" w:line="240" w:lineRule="auto"/>
              <w:rPr>
                <w:rFonts w:ascii="Calibri" w:eastAsia="Times New Roman" w:hAnsi="Calibri" w:cs="Times New Roman"/>
                <w:b/>
                <w:bCs/>
                <w:i/>
                <w:iCs/>
                <w:color w:val="000000"/>
                <w:lang w:eastAsia="sl-SI"/>
              </w:rPr>
            </w:pPr>
            <w:r w:rsidRPr="00BE6A4D">
              <w:rPr>
                <w:rFonts w:ascii="Calibri" w:eastAsia="Times New Roman" w:hAnsi="Calibri" w:cs="Times New Roman"/>
                <w:b/>
                <w:bCs/>
                <w:i/>
                <w:iCs/>
                <w:color w:val="000000"/>
                <w:lang w:eastAsia="sl-SI"/>
              </w:rPr>
              <w:t>Izlet / Potovanje:</w:t>
            </w: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b/>
                <w:bCs/>
                <w:i/>
                <w:iCs/>
                <w:color w:val="00000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79" w:type="dxa"/>
            <w:gridSpan w:val="6"/>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sz w:val="24"/>
                <w:szCs w:val="24"/>
                <w:lang w:eastAsia="sl-SI"/>
              </w:rPr>
            </w:pPr>
            <w:r w:rsidRPr="00BE6A4D">
              <w:rPr>
                <w:rFonts w:ascii="Calibri" w:eastAsia="Times New Roman" w:hAnsi="Calibri" w:cs="Times New Roman"/>
                <w:color w:val="000000"/>
                <w:sz w:val="24"/>
                <w:szCs w:val="24"/>
                <w:lang w:eastAsia="sl-SI"/>
              </w:rPr>
              <w:t>LONDON Z LETALOM</w:t>
            </w:r>
          </w:p>
        </w:tc>
      </w:tr>
      <w:tr w:rsidR="00BE6A4D" w:rsidRPr="00BE6A4D" w:rsidTr="00BE6A4D">
        <w:trPr>
          <w:trHeight w:val="315"/>
        </w:trPr>
        <w:tc>
          <w:tcPr>
            <w:tcW w:w="196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2769" w:type="dxa"/>
            <w:gridSpan w:val="3"/>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b/>
                <w:bCs/>
                <w:i/>
                <w:iCs/>
                <w:color w:val="000000"/>
                <w:lang w:eastAsia="sl-SI"/>
              </w:rPr>
            </w:pPr>
            <w:r w:rsidRPr="00BE6A4D">
              <w:rPr>
                <w:rFonts w:ascii="Calibri" w:eastAsia="Times New Roman" w:hAnsi="Calibri" w:cs="Times New Roman"/>
                <w:b/>
                <w:bCs/>
                <w:i/>
                <w:iCs/>
                <w:color w:val="000000"/>
                <w:lang w:eastAsia="sl-SI"/>
              </w:rPr>
              <w:t>Datum od:</w:t>
            </w: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r>
              <w:rPr>
                <w:rFonts w:ascii="Calibri" w:eastAsia="Times New Roman" w:hAnsi="Calibri" w:cs="Times New Roman"/>
                <w:color w:val="000000"/>
                <w:lang w:eastAsia="sl-SI"/>
              </w:rPr>
              <w:t>15</w:t>
            </w:r>
            <w:r w:rsidRPr="00BE6A4D">
              <w:rPr>
                <w:rFonts w:ascii="Calibri" w:eastAsia="Times New Roman" w:hAnsi="Calibri" w:cs="Times New Roman"/>
                <w:color w:val="000000"/>
                <w:lang w:eastAsia="sl-SI"/>
              </w:rPr>
              <w:t>.4.2016</w:t>
            </w: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r w:rsidRPr="00BE6A4D">
              <w:rPr>
                <w:rFonts w:ascii="Calibri" w:eastAsia="Times New Roman" w:hAnsi="Calibri" w:cs="Times New Roman"/>
                <w:color w:val="000000"/>
                <w:lang w:eastAsia="sl-SI"/>
              </w:rPr>
              <w:t>do</w:t>
            </w:r>
          </w:p>
        </w:tc>
        <w:tc>
          <w:tcPr>
            <w:tcW w:w="1635" w:type="dxa"/>
            <w:tcBorders>
              <w:top w:val="nil"/>
              <w:left w:val="nil"/>
              <w:bottom w:val="nil"/>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r>
              <w:rPr>
                <w:rFonts w:ascii="Calibri" w:eastAsia="Times New Roman" w:hAnsi="Calibri" w:cs="Times New Roman"/>
                <w:color w:val="000000"/>
                <w:lang w:eastAsia="sl-SI"/>
              </w:rPr>
              <w:t>18</w:t>
            </w:r>
            <w:r w:rsidRPr="00BE6A4D">
              <w:rPr>
                <w:rFonts w:ascii="Calibri" w:eastAsia="Times New Roman" w:hAnsi="Calibri" w:cs="Times New Roman"/>
                <w:color w:val="000000"/>
                <w:lang w:eastAsia="sl-SI"/>
              </w:rPr>
              <w:t>.4.2016</w:t>
            </w: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r w:rsidRPr="00BE6A4D">
              <w:rPr>
                <w:rFonts w:ascii="Calibri" w:eastAsia="Times New Roman" w:hAnsi="Calibri" w:cs="Times New Roman"/>
                <w:color w:val="000000"/>
                <w:lang w:eastAsia="sl-SI"/>
              </w:rPr>
              <w:t>št. dni:</w:t>
            </w:r>
          </w:p>
        </w:tc>
        <w:tc>
          <w:tcPr>
            <w:tcW w:w="819" w:type="dxa"/>
            <w:tcBorders>
              <w:top w:val="nil"/>
              <w:left w:val="nil"/>
              <w:bottom w:val="nil"/>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r w:rsidRPr="00BE6A4D">
              <w:rPr>
                <w:rFonts w:ascii="Calibri" w:eastAsia="Times New Roman" w:hAnsi="Calibri" w:cs="Times New Roman"/>
                <w:color w:val="000000"/>
                <w:lang w:eastAsia="sl-SI"/>
              </w:rPr>
              <w:t>4</w:t>
            </w: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510"/>
        </w:trPr>
        <w:tc>
          <w:tcPr>
            <w:tcW w:w="196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6162" w:type="dxa"/>
            <w:gridSpan w:val="7"/>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b/>
                <w:bCs/>
                <w:color w:val="000000"/>
                <w:sz w:val="20"/>
                <w:szCs w:val="20"/>
                <w:lang w:eastAsia="sl-SI"/>
              </w:rPr>
            </w:pPr>
            <w:r w:rsidRPr="00BE6A4D">
              <w:rPr>
                <w:rFonts w:ascii="Calibri" w:eastAsia="Times New Roman" w:hAnsi="Calibri" w:cs="Times New Roman"/>
                <w:b/>
                <w:bCs/>
                <w:color w:val="000000"/>
                <w:sz w:val="20"/>
                <w:szCs w:val="20"/>
                <w:lang w:eastAsia="sl-SI"/>
              </w:rPr>
              <w:t>Ime in priimek starša ali zakonitega zastopnika*:</w:t>
            </w:r>
          </w:p>
        </w:tc>
        <w:tc>
          <w:tcPr>
            <w:tcW w:w="4328" w:type="dxa"/>
            <w:gridSpan w:val="4"/>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6162" w:type="dxa"/>
            <w:gridSpan w:val="7"/>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r w:rsidRPr="00BE6A4D">
              <w:rPr>
                <w:rFonts w:ascii="Calibri" w:eastAsia="Times New Roman" w:hAnsi="Calibri" w:cs="Times New Roman"/>
                <w:color w:val="000000"/>
                <w:sz w:val="20"/>
                <w:szCs w:val="20"/>
                <w:lang w:eastAsia="sl-SI"/>
              </w:rPr>
              <w:t>Ulica*:</w:t>
            </w:r>
          </w:p>
        </w:tc>
        <w:tc>
          <w:tcPr>
            <w:tcW w:w="4328" w:type="dxa"/>
            <w:gridSpan w:val="4"/>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6162" w:type="dxa"/>
            <w:gridSpan w:val="7"/>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r w:rsidRPr="00BE6A4D">
              <w:rPr>
                <w:rFonts w:ascii="Calibri" w:eastAsia="Times New Roman" w:hAnsi="Calibri" w:cs="Times New Roman"/>
                <w:color w:val="000000"/>
                <w:sz w:val="20"/>
                <w:szCs w:val="20"/>
                <w:lang w:eastAsia="sl-SI"/>
              </w:rPr>
              <w:t>Pošta, kraj*:</w:t>
            </w:r>
          </w:p>
        </w:tc>
        <w:tc>
          <w:tcPr>
            <w:tcW w:w="1518" w:type="dxa"/>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6162" w:type="dxa"/>
            <w:gridSpan w:val="7"/>
            <w:tcBorders>
              <w:top w:val="nil"/>
              <w:left w:val="nil"/>
              <w:bottom w:val="nil"/>
              <w:right w:val="nil"/>
            </w:tcBorders>
            <w:shd w:val="clear" w:color="auto" w:fill="auto"/>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r w:rsidRPr="00BE6A4D">
              <w:rPr>
                <w:rFonts w:ascii="Calibri" w:eastAsia="Times New Roman" w:hAnsi="Calibri" w:cs="Times New Roman"/>
                <w:color w:val="000000"/>
                <w:sz w:val="20"/>
                <w:szCs w:val="20"/>
                <w:lang w:eastAsia="sl-SI"/>
              </w:rPr>
              <w:t>enotna matična štvilka občana / EMŠO*:</w:t>
            </w:r>
          </w:p>
        </w:tc>
        <w:tc>
          <w:tcPr>
            <w:tcW w:w="1518" w:type="dxa"/>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196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r w:rsidRPr="00BE6A4D">
              <w:rPr>
                <w:rFonts w:ascii="Calibri" w:eastAsia="Times New Roman" w:hAnsi="Calibri" w:cs="Times New Roman"/>
                <w:color w:val="000000"/>
                <w:sz w:val="20"/>
                <w:szCs w:val="20"/>
                <w:lang w:eastAsia="sl-SI"/>
              </w:rPr>
              <w:t>kontaktna številka*:</w:t>
            </w:r>
          </w:p>
        </w:tc>
        <w:tc>
          <w:tcPr>
            <w:tcW w:w="1518" w:type="dxa"/>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6162" w:type="dxa"/>
            <w:gridSpan w:val="7"/>
            <w:tcBorders>
              <w:top w:val="nil"/>
              <w:left w:val="nil"/>
              <w:bottom w:val="nil"/>
              <w:right w:val="nil"/>
            </w:tcBorders>
            <w:shd w:val="clear" w:color="auto" w:fill="auto"/>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r w:rsidRPr="00BE6A4D">
              <w:rPr>
                <w:rFonts w:ascii="Calibri" w:eastAsia="Times New Roman" w:hAnsi="Calibri" w:cs="Times New Roman"/>
                <w:color w:val="000000"/>
                <w:sz w:val="20"/>
                <w:szCs w:val="20"/>
                <w:lang w:eastAsia="sl-SI"/>
              </w:rPr>
              <w:t>elektronski naslov:</w:t>
            </w:r>
          </w:p>
        </w:tc>
        <w:tc>
          <w:tcPr>
            <w:tcW w:w="4328" w:type="dxa"/>
            <w:gridSpan w:val="4"/>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15"/>
        </w:trPr>
        <w:tc>
          <w:tcPr>
            <w:tcW w:w="196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405"/>
        </w:trPr>
        <w:tc>
          <w:tcPr>
            <w:tcW w:w="196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588" w:type="dxa"/>
            <w:gridSpan w:val="6"/>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b/>
                <w:bCs/>
                <w:i/>
                <w:iCs/>
                <w:color w:val="000000"/>
                <w:sz w:val="24"/>
                <w:szCs w:val="24"/>
                <w:lang w:eastAsia="sl-SI"/>
              </w:rPr>
            </w:pPr>
            <w:r w:rsidRPr="00BE6A4D">
              <w:rPr>
                <w:rFonts w:ascii="Calibri" w:eastAsia="Times New Roman" w:hAnsi="Calibri" w:cs="Times New Roman"/>
                <w:b/>
                <w:bCs/>
                <w:i/>
                <w:iCs/>
                <w:color w:val="000000"/>
                <w:sz w:val="24"/>
                <w:szCs w:val="24"/>
                <w:lang w:eastAsia="sl-SI"/>
              </w:rPr>
              <w:t>dovoljujem, da se moja hči / moj sin</w:t>
            </w: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60"/>
        </w:trPr>
        <w:tc>
          <w:tcPr>
            <w:tcW w:w="196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b/>
                <w:bCs/>
                <w:i/>
                <w:iCs/>
                <w:color w:val="000000"/>
                <w:sz w:val="24"/>
                <w:szCs w:val="24"/>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b/>
                <w:bCs/>
                <w:i/>
                <w:iCs/>
                <w:color w:val="000000"/>
                <w:sz w:val="24"/>
                <w:szCs w:val="24"/>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b/>
                <w:bCs/>
                <w:i/>
                <w:iCs/>
                <w:color w:val="000000"/>
                <w:sz w:val="24"/>
                <w:szCs w:val="24"/>
                <w:lang w:eastAsia="sl-SI"/>
              </w:rPr>
            </w:pP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b/>
                <w:bCs/>
                <w:i/>
                <w:iCs/>
                <w:color w:val="000000"/>
                <w:sz w:val="24"/>
                <w:szCs w:val="24"/>
                <w:lang w:eastAsia="sl-SI"/>
              </w:rPr>
            </w:pPr>
          </w:p>
        </w:tc>
        <w:tc>
          <w:tcPr>
            <w:tcW w:w="819"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b/>
                <w:bCs/>
                <w:i/>
                <w:iCs/>
                <w:color w:val="000000"/>
                <w:sz w:val="24"/>
                <w:szCs w:val="24"/>
                <w:lang w:eastAsia="sl-SI"/>
              </w:rPr>
            </w:pP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b/>
                <w:bCs/>
                <w:i/>
                <w:iCs/>
                <w:color w:val="000000"/>
                <w:sz w:val="24"/>
                <w:szCs w:val="24"/>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6162" w:type="dxa"/>
            <w:gridSpan w:val="7"/>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b/>
                <w:bCs/>
                <w:color w:val="000000"/>
                <w:sz w:val="20"/>
                <w:szCs w:val="20"/>
                <w:lang w:eastAsia="sl-SI"/>
              </w:rPr>
            </w:pPr>
            <w:r w:rsidRPr="00BE6A4D">
              <w:rPr>
                <w:rFonts w:ascii="Calibri" w:eastAsia="Times New Roman" w:hAnsi="Calibri" w:cs="Times New Roman"/>
                <w:b/>
                <w:bCs/>
                <w:color w:val="000000"/>
                <w:sz w:val="20"/>
                <w:szCs w:val="20"/>
                <w:lang w:eastAsia="sl-SI"/>
              </w:rPr>
              <w:t>Ime in priimek učenca / dijaka*:</w:t>
            </w:r>
          </w:p>
        </w:tc>
        <w:tc>
          <w:tcPr>
            <w:tcW w:w="4328" w:type="dxa"/>
            <w:gridSpan w:val="4"/>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6162" w:type="dxa"/>
            <w:gridSpan w:val="7"/>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r w:rsidRPr="00BE6A4D">
              <w:rPr>
                <w:rFonts w:ascii="Calibri" w:eastAsia="Times New Roman" w:hAnsi="Calibri" w:cs="Times New Roman"/>
                <w:color w:val="000000"/>
                <w:sz w:val="20"/>
                <w:szCs w:val="20"/>
                <w:lang w:eastAsia="sl-SI"/>
              </w:rPr>
              <w:t>Ulica:</w:t>
            </w:r>
          </w:p>
        </w:tc>
        <w:tc>
          <w:tcPr>
            <w:tcW w:w="4328" w:type="dxa"/>
            <w:gridSpan w:val="4"/>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6162" w:type="dxa"/>
            <w:gridSpan w:val="7"/>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r w:rsidRPr="00BE6A4D">
              <w:rPr>
                <w:rFonts w:ascii="Calibri" w:eastAsia="Times New Roman" w:hAnsi="Calibri" w:cs="Times New Roman"/>
                <w:color w:val="000000"/>
                <w:sz w:val="20"/>
                <w:szCs w:val="20"/>
                <w:lang w:eastAsia="sl-SI"/>
              </w:rPr>
              <w:t>Pošta, kraj:</w:t>
            </w:r>
          </w:p>
        </w:tc>
        <w:tc>
          <w:tcPr>
            <w:tcW w:w="4328" w:type="dxa"/>
            <w:gridSpan w:val="4"/>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6162" w:type="dxa"/>
            <w:gridSpan w:val="7"/>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r w:rsidRPr="00BE6A4D">
              <w:rPr>
                <w:rFonts w:ascii="Calibri" w:eastAsia="Times New Roman" w:hAnsi="Calibri" w:cs="Times New Roman"/>
                <w:color w:val="000000"/>
                <w:sz w:val="20"/>
                <w:szCs w:val="20"/>
                <w:lang w:eastAsia="sl-SI"/>
              </w:rPr>
              <w:t>datum rojstva*:</w:t>
            </w:r>
          </w:p>
        </w:tc>
        <w:tc>
          <w:tcPr>
            <w:tcW w:w="4328" w:type="dxa"/>
            <w:gridSpan w:val="4"/>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6162" w:type="dxa"/>
            <w:gridSpan w:val="7"/>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r w:rsidRPr="00BE6A4D">
              <w:rPr>
                <w:rFonts w:ascii="Calibri" w:eastAsia="Times New Roman" w:hAnsi="Calibri" w:cs="Times New Roman"/>
                <w:color w:val="000000"/>
                <w:sz w:val="20"/>
                <w:szCs w:val="20"/>
                <w:lang w:eastAsia="sl-SI"/>
              </w:rPr>
              <w:t>št. osebnega dokumenta**:</w:t>
            </w:r>
          </w:p>
        </w:tc>
        <w:tc>
          <w:tcPr>
            <w:tcW w:w="3341" w:type="dxa"/>
            <w:gridSpan w:val="3"/>
            <w:tcBorders>
              <w:top w:val="nil"/>
              <w:left w:val="nil"/>
              <w:bottom w:val="nil"/>
              <w:right w:val="nil"/>
            </w:tcBorders>
            <w:shd w:val="clear" w:color="auto" w:fill="auto"/>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r>
              <w:rPr>
                <w:rFonts w:ascii="Calibri" w:eastAsia="Times New Roman" w:hAnsi="Calibri" w:cs="Times New Roman"/>
                <w:noProof/>
                <w:color w:val="000000"/>
                <w:lang w:eastAsia="sl-SI"/>
              </w:rPr>
              <w:drawing>
                <wp:anchor distT="0" distB="0" distL="114300" distR="114300" simplePos="0" relativeHeight="251657216" behindDoc="0" locked="0" layoutInCell="1" allowOverlap="1">
                  <wp:simplePos x="0" y="0"/>
                  <wp:positionH relativeFrom="column">
                    <wp:posOffset>38100</wp:posOffset>
                  </wp:positionH>
                  <wp:positionV relativeFrom="paragraph">
                    <wp:posOffset>57150</wp:posOffset>
                  </wp:positionV>
                  <wp:extent cx="123825" cy="142875"/>
                  <wp:effectExtent l="0" t="0" r="0" b="0"/>
                  <wp:wrapNone/>
                  <wp:docPr id="2" name="Pravokotnik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988809" y="5216524"/>
                            <a:ext cx="96837" cy="84137"/>
                            <a:chOff x="2988809" y="5216524"/>
                            <a:chExt cx="96837" cy="84137"/>
                          </a:xfrm>
                        </a:grpSpPr>
                        <a:sp>
                          <a:nvSpPr>
                            <a:cNvPr id="8" name="Pravokotnik 7"/>
                            <a:cNvSpPr/>
                          </a:nvSpPr>
                          <a:spPr>
                            <a:xfrm>
                              <a:off x="3211966" y="6227535"/>
                              <a:ext cx="96837" cy="84137"/>
                            </a:xfrm>
                            <a:prstGeom prst="rect">
                              <a:avLst/>
                            </a:prstGeom>
                            <a:noFill/>
                          </a:spPr>
                          <a:txSp>
                            <a:txBody>
                              <a:bodyPr vertOverflow="clip" horzOverflow="clip"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l"/>
                                <a:endParaRPr lang="sl-SI"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Pr>
                <w:rFonts w:ascii="Calibri" w:eastAsia="Times New Roman" w:hAnsi="Calibri" w:cs="Times New Roman"/>
                <w:noProof/>
                <w:color w:val="000000"/>
                <w:lang w:eastAsia="sl-SI"/>
              </w:rPr>
              <w:drawing>
                <wp:anchor distT="0" distB="0" distL="114300" distR="114300" simplePos="0" relativeHeight="251658240" behindDoc="0" locked="0" layoutInCell="1" allowOverlap="1">
                  <wp:simplePos x="0" y="0"/>
                  <wp:positionH relativeFrom="column">
                    <wp:posOffset>885825</wp:posOffset>
                  </wp:positionH>
                  <wp:positionV relativeFrom="paragraph">
                    <wp:posOffset>38100</wp:posOffset>
                  </wp:positionV>
                  <wp:extent cx="171450" cy="152400"/>
                  <wp:effectExtent l="0" t="0" r="0" b="0"/>
                  <wp:wrapNone/>
                  <wp:docPr id="4" name="Pravokotnik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30636" y="5208587"/>
                            <a:ext cx="146051" cy="94795"/>
                            <a:chOff x="3830636" y="5208587"/>
                            <a:chExt cx="146051" cy="94795"/>
                          </a:xfrm>
                        </a:grpSpPr>
                        <a:sp>
                          <a:nvSpPr>
                            <a:cNvPr id="6" name="Pravokotnik 5"/>
                            <a:cNvSpPr/>
                          </a:nvSpPr>
                          <a:spPr>
                            <a:xfrm>
                              <a:off x="3825874" y="4826000"/>
                              <a:ext cx="142876" cy="94795"/>
                            </a:xfrm>
                            <a:prstGeom prst="rect">
                              <a:avLst/>
                            </a:prstGeom>
                            <a:noFill/>
                          </a:spPr>
                          <a:txSp>
                            <a:txBody>
                              <a:bodyPr vertOverflow="clip" horzOverflow="clip"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l"/>
                                <a:endParaRPr lang="sl-SI"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bl>
            <w:tblPr>
              <w:tblW w:w="0" w:type="auto"/>
              <w:tblCellSpacing w:w="0" w:type="dxa"/>
              <w:tblCellMar>
                <w:left w:w="0" w:type="dxa"/>
                <w:right w:w="0" w:type="dxa"/>
              </w:tblCellMar>
              <w:tblLook w:val="04A0"/>
            </w:tblPr>
            <w:tblGrid>
              <w:gridCol w:w="3200"/>
            </w:tblGrid>
            <w:tr w:rsidR="00BE6A4D" w:rsidRPr="00BE6A4D">
              <w:trPr>
                <w:trHeight w:val="300"/>
                <w:tblCellSpacing w:w="0" w:type="dxa"/>
              </w:trPr>
              <w:tc>
                <w:tcPr>
                  <w:tcW w:w="3200" w:type="dxa"/>
                  <w:tcBorders>
                    <w:top w:val="nil"/>
                    <w:left w:val="nil"/>
                    <w:bottom w:val="nil"/>
                    <w:right w:val="nil"/>
                  </w:tcBorders>
                  <w:shd w:val="clear" w:color="auto" w:fill="auto"/>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r w:rsidRPr="00BE6A4D">
                    <w:rPr>
                      <w:rFonts w:ascii="Calibri" w:eastAsia="Times New Roman" w:hAnsi="Calibri" w:cs="Times New Roman"/>
                      <w:color w:val="000000"/>
                      <w:sz w:val="20"/>
                      <w:szCs w:val="20"/>
                      <w:lang w:eastAsia="sl-SI"/>
                    </w:rPr>
                    <w:t>potni list             osebna izkaznica</w:t>
                  </w:r>
                </w:p>
              </w:tc>
            </w:tr>
          </w:tbl>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6162" w:type="dxa"/>
            <w:gridSpan w:val="7"/>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r w:rsidRPr="00BE6A4D">
              <w:rPr>
                <w:rFonts w:ascii="Calibri" w:eastAsia="Times New Roman" w:hAnsi="Calibri" w:cs="Times New Roman"/>
                <w:color w:val="000000"/>
                <w:sz w:val="20"/>
                <w:szCs w:val="20"/>
                <w:lang w:eastAsia="sl-SI"/>
              </w:rPr>
              <w:t>izdan/a dne**:</w:t>
            </w:r>
          </w:p>
        </w:tc>
        <w:tc>
          <w:tcPr>
            <w:tcW w:w="1518" w:type="dxa"/>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auto" w:fill="auto"/>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r w:rsidRPr="00BE6A4D">
              <w:rPr>
                <w:rFonts w:ascii="Calibri" w:eastAsia="Times New Roman" w:hAnsi="Calibri" w:cs="Times New Roman"/>
                <w:color w:val="000000"/>
                <w:sz w:val="20"/>
                <w:szCs w:val="20"/>
                <w:lang w:eastAsia="sl-SI"/>
              </w:rPr>
              <w:t>velja do:</w:t>
            </w:r>
          </w:p>
        </w:tc>
        <w:tc>
          <w:tcPr>
            <w:tcW w:w="987" w:type="dxa"/>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60"/>
        </w:trPr>
        <w:tc>
          <w:tcPr>
            <w:tcW w:w="196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10490" w:type="dxa"/>
            <w:gridSpan w:val="11"/>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r w:rsidRPr="00BE6A4D">
              <w:rPr>
                <w:rFonts w:ascii="Calibri" w:eastAsia="Times New Roman" w:hAnsi="Calibri" w:cs="Times New Roman"/>
                <w:color w:val="000000"/>
                <w:sz w:val="20"/>
                <w:szCs w:val="20"/>
                <w:lang w:eastAsia="sl-SI"/>
              </w:rPr>
              <w:t>udeleži izleta / potovanja in hkrati izjavljam, da bom v skladu s Splošnimi pogoji in  navodili za turistične aranžmaje Alpetourja -</w:t>
            </w:r>
          </w:p>
        </w:tc>
      </w:tr>
      <w:tr w:rsidR="00BE6A4D" w:rsidRPr="00BE6A4D" w:rsidTr="00BE6A4D">
        <w:trPr>
          <w:trHeight w:val="300"/>
        </w:trPr>
        <w:tc>
          <w:tcPr>
            <w:tcW w:w="10490" w:type="dxa"/>
            <w:gridSpan w:val="11"/>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r w:rsidRPr="00BE6A4D">
              <w:rPr>
                <w:rFonts w:ascii="Calibri" w:eastAsia="Times New Roman" w:hAnsi="Calibri" w:cs="Times New Roman"/>
                <w:color w:val="000000"/>
                <w:sz w:val="20"/>
                <w:szCs w:val="20"/>
                <w:lang w:eastAsia="sl-SI"/>
              </w:rPr>
              <w:t>potovalne agencije, d.d., tekoče poravnaval obveznosti po izstavljenih položnicah ali osebno v Alpetourjevi poslovalnici.</w:t>
            </w:r>
          </w:p>
        </w:tc>
      </w:tr>
      <w:tr w:rsidR="00BE6A4D" w:rsidRPr="00BE6A4D" w:rsidTr="00BE6A4D">
        <w:trPr>
          <w:trHeight w:val="300"/>
        </w:trPr>
        <w:tc>
          <w:tcPr>
            <w:tcW w:w="196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p>
        </w:tc>
        <w:tc>
          <w:tcPr>
            <w:tcW w:w="819"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sz w:val="20"/>
                <w:szCs w:val="20"/>
                <w:lang w:eastAsia="sl-SI"/>
              </w:rPr>
            </w:pPr>
          </w:p>
        </w:tc>
      </w:tr>
      <w:tr w:rsidR="00BE6A4D" w:rsidRPr="00BE6A4D" w:rsidTr="00BE6A4D">
        <w:trPr>
          <w:trHeight w:val="300"/>
        </w:trPr>
        <w:tc>
          <w:tcPr>
            <w:tcW w:w="6162" w:type="dxa"/>
            <w:gridSpan w:val="7"/>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b/>
                <w:bCs/>
                <w:color w:val="000000"/>
                <w:sz w:val="20"/>
                <w:szCs w:val="20"/>
                <w:lang w:eastAsia="sl-SI"/>
              </w:rPr>
            </w:pPr>
            <w:r w:rsidRPr="00BE6A4D">
              <w:rPr>
                <w:rFonts w:ascii="Calibri" w:eastAsia="Times New Roman" w:hAnsi="Calibri" w:cs="Times New Roman"/>
                <w:b/>
                <w:bCs/>
                <w:color w:val="000000"/>
                <w:sz w:val="20"/>
                <w:szCs w:val="20"/>
                <w:lang w:eastAsia="sl-SI"/>
              </w:rPr>
              <w:t>Želim tudi zavarovanje v primeru odpovedi, 2,93%:</w:t>
            </w:r>
          </w:p>
        </w:tc>
        <w:tc>
          <w:tcPr>
            <w:tcW w:w="4328" w:type="dxa"/>
            <w:gridSpan w:val="4"/>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r w:rsidRPr="00BE6A4D">
              <w:rPr>
                <w:rFonts w:ascii="Calibri" w:eastAsia="Times New Roman" w:hAnsi="Calibri" w:cs="Times New Roman"/>
                <w:color w:val="000000"/>
                <w:lang w:eastAsia="sl-SI"/>
              </w:rPr>
              <w:t>DA                                                 NE</w:t>
            </w:r>
          </w:p>
        </w:tc>
      </w:tr>
      <w:tr w:rsidR="00BE6A4D" w:rsidRPr="00BE6A4D" w:rsidTr="00BE6A4D">
        <w:trPr>
          <w:trHeight w:val="300"/>
        </w:trPr>
        <w:tc>
          <w:tcPr>
            <w:tcW w:w="196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b/>
                <w:bCs/>
                <w:color w:val="000000"/>
                <w:sz w:val="20"/>
                <w:szCs w:val="2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b/>
                <w:bCs/>
                <w:color w:val="000000"/>
                <w:sz w:val="20"/>
                <w:szCs w:val="2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b/>
                <w:bCs/>
                <w:color w:val="000000"/>
                <w:sz w:val="20"/>
                <w:szCs w:val="2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b/>
                <w:bCs/>
                <w:color w:val="000000"/>
                <w:sz w:val="20"/>
                <w:szCs w:val="2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b/>
                <w:bCs/>
                <w:color w:val="000000"/>
                <w:sz w:val="20"/>
                <w:szCs w:val="20"/>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b/>
                <w:bCs/>
                <w:color w:val="000000"/>
                <w:sz w:val="20"/>
                <w:szCs w:val="2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b/>
                <w:bCs/>
                <w:color w:val="000000"/>
                <w:sz w:val="20"/>
                <w:szCs w:val="20"/>
                <w:lang w:eastAsia="sl-SI"/>
              </w:rPr>
            </w:pPr>
          </w:p>
        </w:tc>
        <w:tc>
          <w:tcPr>
            <w:tcW w:w="1518" w:type="dxa"/>
            <w:tcBorders>
              <w:top w:val="nil"/>
              <w:left w:val="nil"/>
              <w:bottom w:val="single" w:sz="4" w:space="0" w:color="auto"/>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single" w:sz="4" w:space="0" w:color="auto"/>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single" w:sz="4" w:space="0" w:color="auto"/>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single" w:sz="4" w:space="0" w:color="auto"/>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6162" w:type="dxa"/>
            <w:gridSpan w:val="7"/>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b/>
                <w:bCs/>
                <w:color w:val="000000"/>
                <w:sz w:val="20"/>
                <w:szCs w:val="20"/>
                <w:lang w:eastAsia="sl-SI"/>
              </w:rPr>
            </w:pPr>
            <w:r w:rsidRPr="00BE6A4D">
              <w:rPr>
                <w:rFonts w:ascii="Calibri" w:eastAsia="Times New Roman" w:hAnsi="Calibri" w:cs="Times New Roman"/>
                <w:b/>
                <w:bCs/>
                <w:color w:val="000000"/>
                <w:sz w:val="20"/>
                <w:szCs w:val="20"/>
                <w:lang w:eastAsia="sl-SI"/>
              </w:rPr>
              <w:t>Označite število obrokov plačila:</w:t>
            </w:r>
          </w:p>
        </w:tc>
        <w:tc>
          <w:tcPr>
            <w:tcW w:w="4328" w:type="dxa"/>
            <w:gridSpan w:val="4"/>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r w:rsidRPr="00BE6A4D">
              <w:rPr>
                <w:rFonts w:ascii="Calibri" w:eastAsia="Times New Roman" w:hAnsi="Calibri" w:cs="Times New Roman"/>
                <w:color w:val="000000"/>
                <w:lang w:eastAsia="sl-SI"/>
              </w:rPr>
              <w:t>1                  2                3               4                5</w:t>
            </w:r>
          </w:p>
        </w:tc>
      </w:tr>
      <w:tr w:rsidR="00BE6A4D" w:rsidRPr="00BE6A4D" w:rsidTr="00BE6A4D">
        <w:trPr>
          <w:trHeight w:val="300"/>
        </w:trPr>
        <w:tc>
          <w:tcPr>
            <w:tcW w:w="196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196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2915" w:type="dxa"/>
            <w:gridSpan w:val="4"/>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12" w:type="dxa"/>
            <w:gridSpan w:val="2"/>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auto" w:fill="auto"/>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328" w:type="dxa"/>
            <w:gridSpan w:val="4"/>
            <w:tcBorders>
              <w:top w:val="nil"/>
              <w:left w:val="nil"/>
              <w:bottom w:val="single" w:sz="4" w:space="0" w:color="auto"/>
              <w:right w:val="nil"/>
            </w:tcBorders>
            <w:shd w:val="clear" w:color="000000" w:fill="DEEBF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225"/>
        </w:trPr>
        <w:tc>
          <w:tcPr>
            <w:tcW w:w="4527" w:type="dxa"/>
            <w:gridSpan w:val="6"/>
            <w:tcBorders>
              <w:top w:val="single" w:sz="4" w:space="0" w:color="auto"/>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i/>
                <w:iCs/>
                <w:color w:val="757171"/>
                <w:sz w:val="16"/>
                <w:szCs w:val="16"/>
                <w:lang w:eastAsia="sl-SI"/>
              </w:rPr>
            </w:pPr>
            <w:r w:rsidRPr="00BE6A4D">
              <w:rPr>
                <w:rFonts w:ascii="Calibri" w:eastAsia="Times New Roman" w:hAnsi="Calibri" w:cs="Times New Roman"/>
                <w:i/>
                <w:iCs/>
                <w:color w:val="757171"/>
                <w:sz w:val="16"/>
                <w:szCs w:val="16"/>
                <w:lang w:eastAsia="sl-SI"/>
              </w:rPr>
              <w:t>kraj in datum</w:t>
            </w: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328" w:type="dxa"/>
            <w:gridSpan w:val="4"/>
            <w:tcBorders>
              <w:top w:val="single" w:sz="4" w:space="0" w:color="auto"/>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i/>
                <w:iCs/>
                <w:color w:val="757171"/>
                <w:sz w:val="16"/>
                <w:szCs w:val="16"/>
                <w:lang w:eastAsia="sl-SI"/>
              </w:rPr>
            </w:pPr>
            <w:r w:rsidRPr="00BE6A4D">
              <w:rPr>
                <w:rFonts w:ascii="Calibri" w:eastAsia="Times New Roman" w:hAnsi="Calibri" w:cs="Times New Roman"/>
                <w:i/>
                <w:iCs/>
                <w:color w:val="757171"/>
                <w:sz w:val="16"/>
                <w:szCs w:val="16"/>
                <w:lang w:eastAsia="sl-SI"/>
              </w:rPr>
              <w:t>podpis staršev ali zakonitega zastopnika</w:t>
            </w:r>
          </w:p>
        </w:tc>
      </w:tr>
      <w:tr w:rsidR="00BE6A4D" w:rsidRPr="00BE6A4D" w:rsidTr="00BE6A4D">
        <w:trPr>
          <w:trHeight w:val="120"/>
        </w:trPr>
        <w:tc>
          <w:tcPr>
            <w:tcW w:w="196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465"/>
        </w:trPr>
        <w:tc>
          <w:tcPr>
            <w:tcW w:w="196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196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518" w:type="dxa"/>
            <w:tcBorders>
              <w:top w:val="nil"/>
              <w:left w:val="nil"/>
              <w:bottom w:val="nil"/>
              <w:right w:val="nil"/>
            </w:tcBorders>
            <w:shd w:val="clear" w:color="000000" w:fill="E7E6E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nil"/>
              <w:right w:val="nil"/>
            </w:tcBorders>
            <w:shd w:val="clear" w:color="000000" w:fill="E7E6E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000000" w:fill="E7E6E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E7E6E6"/>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196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328" w:type="dxa"/>
            <w:gridSpan w:val="4"/>
            <w:tcBorders>
              <w:top w:val="single" w:sz="4" w:space="0" w:color="auto"/>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i/>
                <w:iCs/>
                <w:color w:val="757171"/>
                <w:sz w:val="16"/>
                <w:szCs w:val="16"/>
                <w:lang w:eastAsia="sl-SI"/>
              </w:rPr>
            </w:pPr>
            <w:r w:rsidRPr="00BE6A4D">
              <w:rPr>
                <w:rFonts w:ascii="Calibri" w:eastAsia="Times New Roman" w:hAnsi="Calibri" w:cs="Times New Roman"/>
                <w:i/>
                <w:iCs/>
                <w:color w:val="757171"/>
                <w:sz w:val="16"/>
                <w:szCs w:val="16"/>
                <w:lang w:eastAsia="sl-SI"/>
              </w:rPr>
              <w:t>podpis predstavnika Alpetourja - potovalne agencije, d.d.</w:t>
            </w:r>
          </w:p>
        </w:tc>
      </w:tr>
      <w:tr w:rsidR="00BE6A4D" w:rsidRPr="00BE6A4D" w:rsidTr="00BE6A4D">
        <w:trPr>
          <w:trHeight w:val="300"/>
        </w:trPr>
        <w:tc>
          <w:tcPr>
            <w:tcW w:w="4111" w:type="dxa"/>
            <w:gridSpan w:val="5"/>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r w:rsidRPr="00BE6A4D">
              <w:rPr>
                <w:rFonts w:ascii="Calibri" w:eastAsia="Times New Roman" w:hAnsi="Calibri" w:cs="Times New Roman"/>
                <w:color w:val="000000"/>
                <w:lang w:eastAsia="sl-SI"/>
              </w:rPr>
              <w:t>* podatki so obvezni</w:t>
            </w: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i/>
                <w:iCs/>
                <w:color w:val="757171"/>
                <w:sz w:val="16"/>
                <w:szCs w:val="16"/>
                <w:lang w:eastAsia="sl-SI"/>
              </w:rPr>
            </w:pPr>
          </w:p>
        </w:tc>
        <w:tc>
          <w:tcPr>
            <w:tcW w:w="819"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i/>
                <w:iCs/>
                <w:color w:val="757171"/>
                <w:sz w:val="16"/>
                <w:szCs w:val="16"/>
                <w:lang w:eastAsia="sl-SI"/>
              </w:rPr>
            </w:pP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i/>
                <w:iCs/>
                <w:color w:val="757171"/>
                <w:sz w:val="16"/>
                <w:szCs w:val="16"/>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i/>
                <w:iCs/>
                <w:color w:val="757171"/>
                <w:sz w:val="16"/>
                <w:szCs w:val="16"/>
                <w:lang w:eastAsia="sl-SI"/>
              </w:rPr>
            </w:pPr>
          </w:p>
        </w:tc>
      </w:tr>
      <w:tr w:rsidR="00BE6A4D" w:rsidRPr="00BE6A4D" w:rsidTr="00BE6A4D">
        <w:trPr>
          <w:trHeight w:val="300"/>
        </w:trPr>
        <w:tc>
          <w:tcPr>
            <w:tcW w:w="6162" w:type="dxa"/>
            <w:gridSpan w:val="7"/>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r w:rsidRPr="00BE6A4D">
              <w:rPr>
                <w:rFonts w:ascii="Calibri" w:eastAsia="Times New Roman" w:hAnsi="Calibri" w:cs="Times New Roman"/>
                <w:color w:val="000000"/>
                <w:lang w:eastAsia="sl-SI"/>
              </w:rPr>
              <w:t>** podatki so obvezni  pri potovanjih z letalom</w:t>
            </w: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i/>
                <w:iCs/>
                <w:color w:val="757171"/>
                <w:sz w:val="16"/>
                <w:szCs w:val="16"/>
                <w:lang w:eastAsia="sl-SI"/>
              </w:rPr>
            </w:pPr>
          </w:p>
        </w:tc>
        <w:tc>
          <w:tcPr>
            <w:tcW w:w="819"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i/>
                <w:iCs/>
                <w:color w:val="757171"/>
                <w:sz w:val="16"/>
                <w:szCs w:val="16"/>
                <w:lang w:eastAsia="sl-SI"/>
              </w:rPr>
            </w:pP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i/>
                <w:iCs/>
                <w:color w:val="757171"/>
                <w:sz w:val="16"/>
                <w:szCs w:val="16"/>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i/>
                <w:iCs/>
                <w:color w:val="757171"/>
                <w:sz w:val="16"/>
                <w:szCs w:val="16"/>
                <w:lang w:eastAsia="sl-SI"/>
              </w:rPr>
            </w:pPr>
          </w:p>
        </w:tc>
      </w:tr>
      <w:tr w:rsidR="00BE6A4D" w:rsidRPr="00BE6A4D" w:rsidTr="00BE6A4D">
        <w:trPr>
          <w:trHeight w:val="435"/>
        </w:trPr>
        <w:tc>
          <w:tcPr>
            <w:tcW w:w="196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i/>
                <w:iCs/>
                <w:color w:val="757171"/>
                <w:sz w:val="16"/>
                <w:szCs w:val="16"/>
                <w:lang w:eastAsia="sl-SI"/>
              </w:rPr>
            </w:pPr>
          </w:p>
        </w:tc>
        <w:tc>
          <w:tcPr>
            <w:tcW w:w="819"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i/>
                <w:iCs/>
                <w:color w:val="757171"/>
                <w:sz w:val="16"/>
                <w:szCs w:val="16"/>
                <w:lang w:eastAsia="sl-SI"/>
              </w:rPr>
            </w:pP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i/>
                <w:iCs/>
                <w:color w:val="757171"/>
                <w:sz w:val="16"/>
                <w:szCs w:val="16"/>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i/>
                <w:iCs/>
                <w:color w:val="757171"/>
                <w:sz w:val="16"/>
                <w:szCs w:val="16"/>
                <w:lang w:eastAsia="sl-SI"/>
              </w:rPr>
            </w:pPr>
          </w:p>
        </w:tc>
      </w:tr>
      <w:tr w:rsidR="00BE6A4D" w:rsidRPr="00BE6A4D" w:rsidTr="00BE6A4D">
        <w:trPr>
          <w:trHeight w:val="300"/>
        </w:trPr>
        <w:tc>
          <w:tcPr>
            <w:tcW w:w="1967" w:type="dxa"/>
            <w:tcBorders>
              <w:top w:val="nil"/>
              <w:left w:val="nil"/>
              <w:bottom w:val="nil"/>
              <w:right w:val="nil"/>
            </w:tcBorders>
            <w:shd w:val="clear" w:color="auto" w:fill="auto"/>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r>
              <w:rPr>
                <w:rFonts w:ascii="Calibri" w:eastAsia="Times New Roman" w:hAnsi="Calibri" w:cs="Times New Roman"/>
                <w:noProof/>
                <w:color w:val="000000"/>
                <w:lang w:eastAsia="sl-SI"/>
              </w:rPr>
              <w:drawing>
                <wp:anchor distT="0" distB="0" distL="114300" distR="114300" simplePos="0" relativeHeight="251659264" behindDoc="0" locked="0" layoutInCell="1" allowOverlap="1">
                  <wp:simplePos x="0" y="0"/>
                  <wp:positionH relativeFrom="column">
                    <wp:posOffset>76200</wp:posOffset>
                  </wp:positionH>
                  <wp:positionV relativeFrom="paragraph">
                    <wp:posOffset>57150</wp:posOffset>
                  </wp:positionV>
                  <wp:extent cx="1447800" cy="257175"/>
                  <wp:effectExtent l="0" t="0" r="0" b="0"/>
                  <wp:wrapNone/>
                  <wp:docPr id="3" name="Slika 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 xmlns:xdr="http://schemas.openxmlformats.org/drawingml/2006/spreadsheetDrawing" xmlns:a14="http://schemas.microsoft.com/office/drawing/2010/main" xmlns:lc="http://schemas.openxmlformats.org/drawingml/2006/lockedCanvas" val="0"/>
                              </a:ext>
                            </a:extLst>
                          </a:blip>
                          <a:stretch>
                            <a:fillRect/>
                          </a:stretch>
                        </pic:blipFill>
                        <pic:spPr>
                          <a:xfrm>
                            <a:off x="0" y="0"/>
                            <a:ext cx="1424384" cy="249730"/>
                          </a:xfrm>
                          <a:prstGeom prst="rect">
                            <a:avLst/>
                          </a:prstGeom>
                        </pic:spPr>
                      </pic:pic>
                    </a:graphicData>
                  </a:graphic>
                </wp:anchor>
              </w:drawing>
            </w:r>
          </w:p>
          <w:tbl>
            <w:tblPr>
              <w:tblW w:w="0" w:type="auto"/>
              <w:tblCellSpacing w:w="0" w:type="dxa"/>
              <w:tblCellMar>
                <w:left w:w="0" w:type="dxa"/>
                <w:right w:w="0" w:type="dxa"/>
              </w:tblCellMar>
              <w:tblLook w:val="04A0"/>
            </w:tblPr>
            <w:tblGrid>
              <w:gridCol w:w="960"/>
            </w:tblGrid>
            <w:tr w:rsidR="00BE6A4D" w:rsidRPr="00BE6A4D">
              <w:trPr>
                <w:trHeight w:val="300"/>
                <w:tblCellSpacing w:w="0" w:type="dxa"/>
              </w:trPr>
              <w:tc>
                <w:tcPr>
                  <w:tcW w:w="960"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bl>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45"/>
        </w:trPr>
        <w:tc>
          <w:tcPr>
            <w:tcW w:w="196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518"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120"/>
        </w:trPr>
        <w:tc>
          <w:tcPr>
            <w:tcW w:w="196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420"/>
        </w:trPr>
        <w:tc>
          <w:tcPr>
            <w:tcW w:w="2769" w:type="dxa"/>
            <w:gridSpan w:val="3"/>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b/>
                <w:bCs/>
                <w:i/>
                <w:iCs/>
                <w:color w:val="000000"/>
                <w:lang w:eastAsia="sl-SI"/>
              </w:rPr>
            </w:pPr>
            <w:r w:rsidRPr="00BE6A4D">
              <w:rPr>
                <w:rFonts w:ascii="Calibri" w:eastAsia="Times New Roman" w:hAnsi="Calibri" w:cs="Times New Roman"/>
                <w:b/>
                <w:bCs/>
                <w:i/>
                <w:iCs/>
                <w:color w:val="000000"/>
                <w:lang w:eastAsia="sl-SI"/>
              </w:rPr>
              <w:t>Poslovalnica</w:t>
            </w: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45"/>
        </w:trPr>
        <w:tc>
          <w:tcPr>
            <w:tcW w:w="196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4527" w:type="dxa"/>
            <w:gridSpan w:val="6"/>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r w:rsidRPr="00BE6A4D">
              <w:rPr>
                <w:rFonts w:ascii="Calibri" w:eastAsia="Times New Roman" w:hAnsi="Calibri" w:cs="Times New Roman"/>
                <w:color w:val="000000"/>
                <w:lang w:eastAsia="sl-SI"/>
              </w:rPr>
              <w:t>TP Ljubljana</w:t>
            </w: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r w:rsidRPr="00BE6A4D">
              <w:rPr>
                <w:rFonts w:ascii="Calibri" w:eastAsia="Times New Roman" w:hAnsi="Calibri" w:cs="Times New Roman"/>
                <w:color w:val="000000"/>
                <w:lang w:eastAsia="sl-SI"/>
              </w:rPr>
              <w:t>telefon:</w:t>
            </w: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r w:rsidRPr="00BE6A4D">
              <w:rPr>
                <w:rFonts w:ascii="Calibri" w:eastAsia="Times New Roman" w:hAnsi="Calibri" w:cs="Times New Roman"/>
                <w:color w:val="000000"/>
                <w:lang w:eastAsia="sl-SI"/>
              </w:rPr>
              <w:t>01/ 23 08 505</w:t>
            </w:r>
          </w:p>
        </w:tc>
        <w:tc>
          <w:tcPr>
            <w:tcW w:w="819"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4111" w:type="dxa"/>
            <w:gridSpan w:val="5"/>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r w:rsidRPr="00BE6A4D">
              <w:rPr>
                <w:rFonts w:ascii="Calibri" w:eastAsia="Times New Roman" w:hAnsi="Calibri" w:cs="Times New Roman"/>
                <w:color w:val="000000"/>
                <w:lang w:eastAsia="sl-SI"/>
              </w:rPr>
              <w:t>Slovenska cesta 27</w:t>
            </w: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r w:rsidRPr="00BE6A4D">
              <w:rPr>
                <w:rFonts w:ascii="Calibri" w:eastAsia="Times New Roman" w:hAnsi="Calibri" w:cs="Times New Roman"/>
                <w:color w:val="000000"/>
                <w:lang w:eastAsia="sl-SI"/>
              </w:rPr>
              <w:t>fax:</w:t>
            </w: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r w:rsidRPr="00BE6A4D">
              <w:rPr>
                <w:rFonts w:ascii="Calibri" w:eastAsia="Times New Roman" w:hAnsi="Calibri" w:cs="Times New Roman"/>
                <w:color w:val="000000"/>
                <w:lang w:eastAsia="sl-SI"/>
              </w:rPr>
              <w:t>01/ 23 08 506</w:t>
            </w:r>
          </w:p>
        </w:tc>
        <w:tc>
          <w:tcPr>
            <w:tcW w:w="819"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2769" w:type="dxa"/>
            <w:gridSpan w:val="3"/>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r w:rsidRPr="00BE6A4D">
              <w:rPr>
                <w:rFonts w:ascii="Calibri" w:eastAsia="Times New Roman" w:hAnsi="Calibri" w:cs="Times New Roman"/>
                <w:color w:val="000000"/>
                <w:lang w:eastAsia="sl-SI"/>
              </w:rPr>
              <w:t>1000 Ljubljana</w:t>
            </w: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r w:rsidRPr="00BE6A4D">
              <w:rPr>
                <w:rFonts w:ascii="Calibri" w:eastAsia="Times New Roman" w:hAnsi="Calibri" w:cs="Times New Roman"/>
                <w:color w:val="000000"/>
                <w:lang w:eastAsia="sl-SI"/>
              </w:rPr>
              <w:t>e-naslov:</w:t>
            </w:r>
          </w:p>
        </w:tc>
        <w:tc>
          <w:tcPr>
            <w:tcW w:w="2337" w:type="dxa"/>
            <w:gridSpan w:val="2"/>
            <w:tcBorders>
              <w:top w:val="nil"/>
              <w:left w:val="nil"/>
              <w:bottom w:val="nil"/>
              <w:right w:val="nil"/>
            </w:tcBorders>
            <w:shd w:val="clear" w:color="000000" w:fill="FFFFFF"/>
            <w:noWrap/>
            <w:vAlign w:val="bottom"/>
            <w:hideMark/>
          </w:tcPr>
          <w:p w:rsidR="00BE6A4D" w:rsidRPr="00BE6A4D" w:rsidRDefault="00872082" w:rsidP="00BE6A4D">
            <w:pPr>
              <w:spacing w:after="0" w:line="240" w:lineRule="auto"/>
              <w:rPr>
                <w:rFonts w:ascii="Calibri" w:eastAsia="Times New Roman" w:hAnsi="Calibri" w:cs="Times New Roman"/>
                <w:color w:val="0563C1"/>
                <w:u w:val="single"/>
                <w:lang w:eastAsia="sl-SI"/>
              </w:rPr>
            </w:pPr>
            <w:hyperlink r:id="rId6" w:history="1">
              <w:r w:rsidR="00BE6A4D" w:rsidRPr="00BE6A4D">
                <w:rPr>
                  <w:rFonts w:ascii="Calibri" w:eastAsia="Times New Roman" w:hAnsi="Calibri" w:cs="Times New Roman"/>
                  <w:color w:val="0563C1"/>
                  <w:u w:val="single"/>
                  <w:lang w:eastAsia="sl-SI"/>
                </w:rPr>
                <w:t>ljubljana@alpetour.si</w:t>
              </w:r>
            </w:hyperlink>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30"/>
        </w:trPr>
        <w:tc>
          <w:tcPr>
            <w:tcW w:w="196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518"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FFFFFF"/>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1967"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518"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1967"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518"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000000" w:fill="5597D3"/>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r w:rsidR="00BE6A4D" w:rsidRPr="00BE6A4D" w:rsidTr="00BE6A4D">
        <w:trPr>
          <w:trHeight w:val="300"/>
        </w:trPr>
        <w:tc>
          <w:tcPr>
            <w:tcW w:w="1967" w:type="dxa"/>
            <w:tcBorders>
              <w:top w:val="nil"/>
              <w:left w:val="nil"/>
              <w:bottom w:val="nil"/>
              <w:right w:val="nil"/>
            </w:tcBorders>
            <w:shd w:val="clear" w:color="auto" w:fill="auto"/>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6" w:type="dxa"/>
            <w:tcBorders>
              <w:top w:val="nil"/>
              <w:left w:val="nil"/>
              <w:bottom w:val="nil"/>
              <w:right w:val="nil"/>
            </w:tcBorders>
            <w:shd w:val="clear" w:color="auto" w:fill="auto"/>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636" w:type="dxa"/>
            <w:tcBorders>
              <w:top w:val="nil"/>
              <w:left w:val="nil"/>
              <w:bottom w:val="nil"/>
              <w:right w:val="nil"/>
            </w:tcBorders>
            <w:shd w:val="clear" w:color="auto" w:fill="auto"/>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46" w:type="dxa"/>
            <w:tcBorders>
              <w:top w:val="nil"/>
              <w:left w:val="nil"/>
              <w:bottom w:val="nil"/>
              <w:right w:val="nil"/>
            </w:tcBorders>
            <w:shd w:val="clear" w:color="auto" w:fill="auto"/>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196" w:type="dxa"/>
            <w:tcBorders>
              <w:top w:val="nil"/>
              <w:left w:val="nil"/>
              <w:bottom w:val="nil"/>
              <w:right w:val="nil"/>
            </w:tcBorders>
            <w:shd w:val="clear" w:color="auto" w:fill="auto"/>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416" w:type="dxa"/>
            <w:tcBorders>
              <w:top w:val="nil"/>
              <w:left w:val="nil"/>
              <w:bottom w:val="nil"/>
              <w:right w:val="nil"/>
            </w:tcBorders>
            <w:shd w:val="clear" w:color="auto" w:fill="auto"/>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635" w:type="dxa"/>
            <w:tcBorders>
              <w:top w:val="nil"/>
              <w:left w:val="nil"/>
              <w:bottom w:val="nil"/>
              <w:right w:val="nil"/>
            </w:tcBorders>
            <w:shd w:val="clear" w:color="auto" w:fill="auto"/>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518" w:type="dxa"/>
            <w:tcBorders>
              <w:top w:val="nil"/>
              <w:left w:val="nil"/>
              <w:bottom w:val="nil"/>
              <w:right w:val="nil"/>
            </w:tcBorders>
            <w:shd w:val="clear" w:color="auto" w:fill="auto"/>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819" w:type="dxa"/>
            <w:tcBorders>
              <w:top w:val="nil"/>
              <w:left w:val="nil"/>
              <w:bottom w:val="nil"/>
              <w:right w:val="nil"/>
            </w:tcBorders>
            <w:shd w:val="clear" w:color="auto" w:fill="auto"/>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1004" w:type="dxa"/>
            <w:tcBorders>
              <w:top w:val="nil"/>
              <w:left w:val="nil"/>
              <w:bottom w:val="nil"/>
              <w:right w:val="nil"/>
            </w:tcBorders>
            <w:shd w:val="clear" w:color="auto" w:fill="auto"/>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c>
          <w:tcPr>
            <w:tcW w:w="987" w:type="dxa"/>
            <w:tcBorders>
              <w:top w:val="nil"/>
              <w:left w:val="nil"/>
              <w:bottom w:val="nil"/>
              <w:right w:val="nil"/>
            </w:tcBorders>
            <w:shd w:val="clear" w:color="auto" w:fill="auto"/>
            <w:noWrap/>
            <w:vAlign w:val="bottom"/>
            <w:hideMark/>
          </w:tcPr>
          <w:p w:rsidR="00BE6A4D" w:rsidRPr="00BE6A4D" w:rsidRDefault="00BE6A4D" w:rsidP="00BE6A4D">
            <w:pPr>
              <w:spacing w:after="0" w:line="240" w:lineRule="auto"/>
              <w:rPr>
                <w:rFonts w:ascii="Calibri" w:eastAsia="Times New Roman" w:hAnsi="Calibri" w:cs="Times New Roman"/>
                <w:color w:val="000000"/>
                <w:lang w:eastAsia="sl-SI"/>
              </w:rPr>
            </w:pPr>
          </w:p>
        </w:tc>
      </w:tr>
    </w:tbl>
    <w:p w:rsidR="00BE6A4D" w:rsidRDefault="00BE6A4D" w:rsidP="00BE6A4D">
      <w:pPr>
        <w:pStyle w:val="Default"/>
        <w:rPr>
          <w:rFonts w:ascii="Arial" w:hAnsi="Arial" w:cs="Arial"/>
          <w:b/>
          <w:spacing w:val="12"/>
        </w:rPr>
      </w:pPr>
    </w:p>
    <w:p w:rsidR="00BE6A4D" w:rsidRDefault="00BE6A4D" w:rsidP="00BE6A4D">
      <w:pPr>
        <w:pStyle w:val="Default"/>
        <w:rPr>
          <w:rFonts w:ascii="Arial" w:hAnsi="Arial" w:cs="Arial"/>
          <w:b/>
          <w:spacing w:val="12"/>
        </w:rPr>
      </w:pPr>
    </w:p>
    <w:p w:rsidR="00BE6A4D" w:rsidRDefault="00BE6A4D" w:rsidP="00BE6A4D">
      <w:pPr>
        <w:pStyle w:val="Default"/>
        <w:rPr>
          <w:rFonts w:ascii="Arial" w:hAnsi="Arial" w:cs="Arial"/>
          <w:b/>
          <w:spacing w:val="12"/>
        </w:rPr>
      </w:pPr>
    </w:p>
    <w:p w:rsidR="004719C1" w:rsidRPr="00546EC0" w:rsidRDefault="004719C1" w:rsidP="00BE6A4D">
      <w:pPr>
        <w:autoSpaceDE w:val="0"/>
        <w:autoSpaceDN w:val="0"/>
        <w:adjustRightInd w:val="0"/>
        <w:spacing w:after="0" w:line="240" w:lineRule="auto"/>
        <w:jc w:val="center"/>
        <w:rPr>
          <w:b/>
          <w:sz w:val="16"/>
          <w:szCs w:val="16"/>
        </w:rPr>
      </w:pPr>
    </w:p>
    <w:sectPr w:rsidR="004719C1" w:rsidRPr="00546EC0" w:rsidSect="00BE6A4D">
      <w:pgSz w:w="11906" w:h="16838"/>
      <w:pgMar w:top="1400" w:right="900" w:bottom="0" w:left="900" w:header="708" w:footer="708"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Console">
    <w:panose1 w:val="020B0609040504020204"/>
    <w:charset w:val="EE"/>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libri,Bold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30579"/>
    <w:rsid w:val="003B3B35"/>
    <w:rsid w:val="00406F43"/>
    <w:rsid w:val="004719C1"/>
    <w:rsid w:val="00546EC0"/>
    <w:rsid w:val="005A4B74"/>
    <w:rsid w:val="00872082"/>
    <w:rsid w:val="0096520A"/>
    <w:rsid w:val="009B218E"/>
    <w:rsid w:val="00A30579"/>
    <w:rsid w:val="00A76E47"/>
    <w:rsid w:val="00BE6A4D"/>
    <w:rsid w:val="00C16190"/>
    <w:rsid w:val="00C81D77"/>
    <w:rsid w:val="00CB46F3"/>
    <w:rsid w:val="00E82A5D"/>
    <w:rsid w:val="00F67D8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A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0579"/>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semiHidden/>
    <w:unhideWhenUsed/>
    <w:rsid w:val="00F67D8E"/>
    <w:pPr>
      <w:widowControl w:val="0"/>
      <w:autoSpaceDE w:val="0"/>
      <w:autoSpaceDN w:val="0"/>
      <w:adjustRightInd w:val="0"/>
      <w:spacing w:after="0" w:line="240" w:lineRule="auto"/>
      <w:jc w:val="both"/>
    </w:pPr>
    <w:rPr>
      <w:rFonts w:ascii="Verdana" w:eastAsia="Times New Roman" w:hAnsi="Verdana" w:cs="Times New Roman"/>
      <w:sz w:val="16"/>
      <w:szCs w:val="16"/>
    </w:rPr>
  </w:style>
  <w:style w:type="character" w:customStyle="1" w:styleId="BodyTextChar">
    <w:name w:val="Body Text Char"/>
    <w:basedOn w:val="DefaultParagraphFont"/>
    <w:link w:val="BodyText"/>
    <w:semiHidden/>
    <w:rsid w:val="00F67D8E"/>
    <w:rPr>
      <w:rFonts w:ascii="Verdana" w:eastAsia="Times New Roman" w:hAnsi="Verdana" w:cs="Times New Roman"/>
      <w:sz w:val="16"/>
      <w:szCs w:val="16"/>
    </w:rPr>
  </w:style>
  <w:style w:type="paragraph" w:styleId="BodyText3">
    <w:name w:val="Body Text 3"/>
    <w:basedOn w:val="Normal"/>
    <w:link w:val="BodyText3Char"/>
    <w:semiHidden/>
    <w:unhideWhenUsed/>
    <w:rsid w:val="00F67D8E"/>
    <w:pPr>
      <w:widowControl w:val="0"/>
      <w:autoSpaceDE w:val="0"/>
      <w:autoSpaceDN w:val="0"/>
      <w:adjustRightInd w:val="0"/>
      <w:spacing w:after="0" w:line="240" w:lineRule="auto"/>
      <w:jc w:val="both"/>
    </w:pPr>
    <w:rPr>
      <w:rFonts w:ascii="Lucida Console" w:eastAsia="Times New Roman" w:hAnsi="Lucida Console" w:cs="Times New Roman"/>
      <w:noProof/>
      <w:spacing w:val="12"/>
      <w:sz w:val="18"/>
      <w:szCs w:val="18"/>
    </w:rPr>
  </w:style>
  <w:style w:type="character" w:customStyle="1" w:styleId="BodyText3Char">
    <w:name w:val="Body Text 3 Char"/>
    <w:basedOn w:val="DefaultParagraphFont"/>
    <w:link w:val="BodyText3"/>
    <w:semiHidden/>
    <w:rsid w:val="00F67D8E"/>
    <w:rPr>
      <w:rFonts w:ascii="Lucida Console" w:eastAsia="Times New Roman" w:hAnsi="Lucida Console" w:cs="Times New Roman"/>
      <w:noProof/>
      <w:spacing w:val="12"/>
      <w:sz w:val="18"/>
      <w:szCs w:val="18"/>
    </w:rPr>
  </w:style>
  <w:style w:type="character" w:customStyle="1" w:styleId="VB8Char">
    <w:name w:val="VB8 Char"/>
    <w:rsid w:val="00F67D8E"/>
    <w:rPr>
      <w:rFonts w:ascii="Verdana" w:hAnsi="Verdana" w:cs="Lucida Console" w:hint="default"/>
      <w:b/>
      <w:bCs w:val="0"/>
      <w:noProof/>
      <w:spacing w:val="12"/>
      <w:sz w:val="16"/>
      <w:szCs w:val="16"/>
      <w:lang w:val="sl-SI" w:eastAsia="en-US" w:bidi="ar-SA"/>
    </w:rPr>
  </w:style>
  <w:style w:type="paragraph" w:styleId="BalloonText">
    <w:name w:val="Balloon Text"/>
    <w:basedOn w:val="Normal"/>
    <w:link w:val="BalloonTextChar"/>
    <w:uiPriority w:val="99"/>
    <w:semiHidden/>
    <w:unhideWhenUsed/>
    <w:rsid w:val="00C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6F3"/>
    <w:rPr>
      <w:rFonts w:ascii="Tahoma" w:hAnsi="Tahoma" w:cs="Tahoma"/>
      <w:sz w:val="16"/>
      <w:szCs w:val="16"/>
    </w:rPr>
  </w:style>
  <w:style w:type="character" w:styleId="Hyperlink">
    <w:name w:val="Hyperlink"/>
    <w:basedOn w:val="DefaultParagraphFont"/>
    <w:uiPriority w:val="99"/>
    <w:semiHidden/>
    <w:unhideWhenUsed/>
    <w:rsid w:val="00BE6A4D"/>
    <w:rPr>
      <w:color w:val="0563C1"/>
      <w:u w:val="single"/>
    </w:rPr>
  </w:style>
</w:styles>
</file>

<file path=word/webSettings.xml><?xml version="1.0" encoding="utf-8"?>
<w:webSettings xmlns:r="http://schemas.openxmlformats.org/officeDocument/2006/relationships" xmlns:w="http://schemas.openxmlformats.org/wordprocessingml/2006/main">
  <w:divs>
    <w:div w:id="16281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jubljana@alpetour.si" TargetMode="Externa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Marija</cp:lastModifiedBy>
  <cp:revision>9</cp:revision>
  <cp:lastPrinted>2015-10-03T19:08:00Z</cp:lastPrinted>
  <dcterms:created xsi:type="dcterms:W3CDTF">2015-10-02T04:59:00Z</dcterms:created>
  <dcterms:modified xsi:type="dcterms:W3CDTF">2015-10-05T18:54:00Z</dcterms:modified>
</cp:coreProperties>
</file>