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7216" behindDoc="0" locked="0" layoutInCell="0" allowOverlap="1" wp14:anchorId="34B451A1" wp14:editId="04AC6190">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8">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rsidR="002649E7" w:rsidRPr="00A64E08" w:rsidRDefault="002649E7" w:rsidP="002407C6">
      <w:pPr>
        <w:jc w:val="right"/>
        <w:rPr>
          <w:rFonts w:asciiTheme="minorHAnsi" w:hAnsiTheme="minorHAnsi"/>
          <w:i/>
        </w:rPr>
      </w:pPr>
      <w:r w:rsidRPr="00A64E08">
        <w:rPr>
          <w:rFonts w:asciiTheme="minorHAnsi" w:hAnsiTheme="minorHAnsi"/>
          <w:i/>
        </w:rPr>
        <w:t>DOBREPOLJE</w:t>
      </w:r>
    </w:p>
    <w:p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rsidR="002649E7" w:rsidRPr="00A64E08" w:rsidRDefault="006F5FFE" w:rsidP="002407C6">
      <w:pPr>
        <w:jc w:val="right"/>
        <w:rPr>
          <w:rFonts w:asciiTheme="minorHAnsi" w:hAnsiTheme="minorHAnsi"/>
          <w:i/>
        </w:rPr>
      </w:pPr>
      <w:r w:rsidRPr="00A64E08">
        <w:rPr>
          <w:rFonts w:asciiTheme="minorHAnsi" w:hAnsiTheme="minorHAnsi"/>
          <w:i/>
        </w:rPr>
        <w:t>1312 VIDEM-</w:t>
      </w:r>
      <w:r w:rsidR="002649E7" w:rsidRPr="00A64E08">
        <w:rPr>
          <w:rFonts w:asciiTheme="minorHAnsi" w:hAnsiTheme="minorHAnsi"/>
          <w:i/>
        </w:rPr>
        <w:t>DOBREPOLJE</w:t>
      </w:r>
    </w:p>
    <w:p w:rsidR="002649E7" w:rsidRPr="00A64E08" w:rsidRDefault="006F5FFE" w:rsidP="002407C6">
      <w:pPr>
        <w:jc w:val="right"/>
        <w:rPr>
          <w:rFonts w:asciiTheme="minorHAnsi" w:hAnsiTheme="minorHAnsi"/>
          <w:i/>
        </w:rPr>
      </w:pPr>
      <w:r w:rsidRPr="00A64E08">
        <w:rPr>
          <w:rFonts w:asciiTheme="minorHAnsi" w:hAnsiTheme="minorHAnsi"/>
          <w:i/>
        </w:rPr>
        <w:t xml:space="preserve">Tel: (01) </w:t>
      </w:r>
      <w:r w:rsidR="002649E7" w:rsidRPr="00A64E08">
        <w:rPr>
          <w:rFonts w:asciiTheme="minorHAnsi" w:hAnsiTheme="minorHAnsi"/>
          <w:i/>
        </w:rPr>
        <w:t xml:space="preserve">7807-210, </w:t>
      </w:r>
      <w:proofErr w:type="spellStart"/>
      <w:r w:rsidR="002649E7" w:rsidRPr="00A64E08">
        <w:rPr>
          <w:rFonts w:asciiTheme="minorHAnsi" w:hAnsiTheme="minorHAnsi"/>
          <w:i/>
        </w:rPr>
        <w:t>Fax</w:t>
      </w:r>
      <w:proofErr w:type="spellEnd"/>
      <w:r w:rsidR="002649E7" w:rsidRPr="00A64E08">
        <w:rPr>
          <w:rFonts w:asciiTheme="minorHAnsi" w:hAnsiTheme="minorHAnsi"/>
          <w:i/>
        </w:rPr>
        <w:t>: 7807-210</w:t>
      </w:r>
    </w:p>
    <w:p w:rsidR="002649E7" w:rsidRPr="00A64E08" w:rsidRDefault="002407C6" w:rsidP="002407C6">
      <w:pPr>
        <w:pStyle w:val="Heading1"/>
        <w:jc w:val="right"/>
        <w:rPr>
          <w:rFonts w:asciiTheme="minorHAnsi" w:hAnsiTheme="minorHAnsi"/>
          <w:szCs w:val="24"/>
        </w:rPr>
      </w:pPr>
      <w:r w:rsidRPr="00A64E08">
        <w:rPr>
          <w:rFonts w:asciiTheme="minorHAnsi" w:hAnsiTheme="minorHAnsi"/>
          <w:szCs w:val="24"/>
        </w:rPr>
        <w:t>e-mail:</w:t>
      </w:r>
      <w:r w:rsidR="002649E7" w:rsidRPr="00A64E08">
        <w:rPr>
          <w:rFonts w:asciiTheme="minorHAnsi" w:hAnsiTheme="minorHAnsi"/>
          <w:szCs w:val="24"/>
        </w:rPr>
        <w:t xml:space="preserve"> </w:t>
      </w:r>
      <w:hyperlink r:id="rId9" w:history="1">
        <w:r w:rsidR="002649E7" w:rsidRPr="00A64E08">
          <w:rPr>
            <w:rStyle w:val="Hyperlink"/>
            <w:rFonts w:asciiTheme="minorHAnsi" w:hAnsiTheme="minorHAnsi"/>
            <w:szCs w:val="24"/>
          </w:rPr>
          <w:t>O-dobrepolje.Lj.@quest.arnes.si</w:t>
        </w:r>
      </w:hyperlink>
    </w:p>
    <w:p w:rsidR="002649E7" w:rsidRPr="00A64E08" w:rsidRDefault="002649E7" w:rsidP="002649E7">
      <w:pPr>
        <w:rPr>
          <w:rFonts w:asciiTheme="minorHAnsi" w:hAnsiTheme="minorHAnsi"/>
        </w:rPr>
      </w:pPr>
    </w:p>
    <w:p w:rsidR="007255F4" w:rsidRPr="009653EA" w:rsidRDefault="007255F4" w:rsidP="00F863EF">
      <w:pPr>
        <w:spacing w:after="120"/>
        <w:jc w:val="both"/>
        <w:rPr>
          <w:b/>
          <w:u w:val="single"/>
        </w:rPr>
      </w:pPr>
    </w:p>
    <w:p w:rsidR="007255F4" w:rsidRPr="009653EA" w:rsidRDefault="007255F4" w:rsidP="00A5241F">
      <w:pPr>
        <w:jc w:val="both"/>
      </w:pPr>
      <w:r w:rsidRPr="009653EA">
        <w:t xml:space="preserve">Št.  </w:t>
      </w:r>
      <w:r w:rsidR="00E76E83" w:rsidRPr="009653EA">
        <w:t>900 – 2/201</w:t>
      </w:r>
      <w:r w:rsidR="009E418A" w:rsidRPr="009653EA">
        <w:t>7</w:t>
      </w:r>
      <w:r w:rsidR="00E76E83" w:rsidRPr="009653EA">
        <w:t xml:space="preserve"> – </w:t>
      </w:r>
      <w:r w:rsidR="00AA657E" w:rsidRPr="009653EA">
        <w:t>10</w:t>
      </w:r>
      <w:r w:rsidRPr="009653EA">
        <w:t xml:space="preserve">  </w:t>
      </w:r>
    </w:p>
    <w:p w:rsidR="007255F4" w:rsidRPr="009653EA" w:rsidRDefault="007255F4" w:rsidP="00A5241F">
      <w:pPr>
        <w:jc w:val="both"/>
      </w:pPr>
      <w:r w:rsidRPr="009653EA">
        <w:t xml:space="preserve">Dne: </w:t>
      </w:r>
      <w:r w:rsidR="009E418A" w:rsidRPr="009653EA">
        <w:t xml:space="preserve"> </w:t>
      </w:r>
      <w:r w:rsidR="00AA657E" w:rsidRPr="009653EA">
        <w:t>6. 6</w:t>
      </w:r>
      <w:r w:rsidR="00FC284F" w:rsidRPr="009653EA">
        <w:t>. 2018</w:t>
      </w:r>
    </w:p>
    <w:p w:rsidR="007255F4" w:rsidRPr="009653EA" w:rsidRDefault="007255F4" w:rsidP="00A5241F">
      <w:pPr>
        <w:jc w:val="both"/>
        <w:rPr>
          <w:b/>
        </w:rPr>
      </w:pPr>
    </w:p>
    <w:p w:rsidR="007255F4" w:rsidRPr="009653EA" w:rsidRDefault="007255F4" w:rsidP="00A5241F">
      <w:pPr>
        <w:jc w:val="both"/>
        <w:rPr>
          <w:b/>
        </w:rPr>
      </w:pPr>
    </w:p>
    <w:p w:rsidR="007255F4" w:rsidRPr="009653EA" w:rsidRDefault="007255F4" w:rsidP="00A5241F">
      <w:pPr>
        <w:jc w:val="both"/>
        <w:rPr>
          <w:b/>
        </w:rPr>
      </w:pPr>
      <w:r w:rsidRPr="009653EA">
        <w:rPr>
          <w:b/>
        </w:rPr>
        <w:t>Z A P I S N I K</w:t>
      </w:r>
    </w:p>
    <w:p w:rsidR="007255F4" w:rsidRPr="009653EA" w:rsidRDefault="007255F4" w:rsidP="00A5241F">
      <w:pPr>
        <w:jc w:val="both"/>
        <w:rPr>
          <w:b/>
        </w:rPr>
      </w:pPr>
    </w:p>
    <w:p w:rsidR="0014459B" w:rsidRPr="009653EA" w:rsidRDefault="00AA657E" w:rsidP="00A5241F">
      <w:pPr>
        <w:jc w:val="both"/>
      </w:pPr>
      <w:r w:rsidRPr="009653EA">
        <w:t>3</w:t>
      </w:r>
      <w:r w:rsidR="0014459B" w:rsidRPr="009653EA">
        <w:t>. redne seje Sveta staršev v šolskem letu 201</w:t>
      </w:r>
      <w:r w:rsidR="009E418A" w:rsidRPr="009653EA">
        <w:t>7</w:t>
      </w:r>
      <w:r w:rsidR="0014459B" w:rsidRPr="009653EA">
        <w:t>/1</w:t>
      </w:r>
      <w:r w:rsidR="009E418A" w:rsidRPr="009653EA">
        <w:t>8</w:t>
      </w:r>
      <w:r w:rsidR="0014459B" w:rsidRPr="009653EA">
        <w:t xml:space="preserve">, ki je bila </w:t>
      </w:r>
      <w:r w:rsidR="0014459B" w:rsidRPr="009653EA">
        <w:rPr>
          <w:smallCaps/>
          <w:u w:val="single"/>
        </w:rPr>
        <w:t xml:space="preserve">v </w:t>
      </w:r>
      <w:r w:rsidRPr="009653EA">
        <w:rPr>
          <w:smallCaps/>
          <w:u w:val="single"/>
        </w:rPr>
        <w:t>sredo</w:t>
      </w:r>
      <w:r w:rsidR="0014459B" w:rsidRPr="009653EA">
        <w:rPr>
          <w:smallCaps/>
          <w:u w:val="single"/>
        </w:rPr>
        <w:t xml:space="preserve">, </w:t>
      </w:r>
      <w:r w:rsidRPr="009653EA">
        <w:rPr>
          <w:smallCaps/>
          <w:u w:val="single"/>
        </w:rPr>
        <w:t>6. 6</w:t>
      </w:r>
      <w:r w:rsidR="0014459B" w:rsidRPr="009653EA">
        <w:rPr>
          <w:smallCaps/>
          <w:u w:val="single"/>
        </w:rPr>
        <w:t>. 201</w:t>
      </w:r>
      <w:r w:rsidR="00FC284F" w:rsidRPr="009653EA">
        <w:rPr>
          <w:smallCaps/>
          <w:u w:val="single"/>
        </w:rPr>
        <w:t>8</w:t>
      </w:r>
      <w:r w:rsidR="0014459B" w:rsidRPr="009653EA">
        <w:rPr>
          <w:smallCaps/>
          <w:u w:val="single"/>
        </w:rPr>
        <w:t xml:space="preserve">, </w:t>
      </w:r>
      <w:r w:rsidR="00E328F5" w:rsidRPr="009653EA">
        <w:rPr>
          <w:smallCaps/>
          <w:u w:val="single"/>
        </w:rPr>
        <w:t>ob</w:t>
      </w:r>
      <w:r w:rsidR="0014459B" w:rsidRPr="009653EA">
        <w:rPr>
          <w:b/>
          <w:smallCaps/>
          <w:u w:val="single"/>
        </w:rPr>
        <w:t xml:space="preserve"> </w:t>
      </w:r>
      <w:r w:rsidR="0014459B" w:rsidRPr="009653EA">
        <w:rPr>
          <w:smallCaps/>
          <w:u w:val="single"/>
        </w:rPr>
        <w:t>18.</w:t>
      </w:r>
      <w:r w:rsidR="00D251A8" w:rsidRPr="009653EA">
        <w:rPr>
          <w:smallCaps/>
          <w:u w:val="single"/>
        </w:rPr>
        <w:t>00</w:t>
      </w:r>
      <w:r w:rsidR="0014459B" w:rsidRPr="009653EA">
        <w:rPr>
          <w:b/>
          <w:smallCaps/>
          <w:u w:val="single"/>
        </w:rPr>
        <w:t xml:space="preserve"> </w:t>
      </w:r>
      <w:r w:rsidR="0014459B" w:rsidRPr="009653EA">
        <w:t xml:space="preserve"> v </w:t>
      </w:r>
      <w:r w:rsidR="00FC284F" w:rsidRPr="009653EA">
        <w:t xml:space="preserve">prostorih PŠ </w:t>
      </w:r>
      <w:r w:rsidRPr="009653EA">
        <w:t>Kompolje, Kompolje 78</w:t>
      </w:r>
      <w:r w:rsidR="0014459B" w:rsidRPr="009653EA">
        <w:t>.</w:t>
      </w:r>
    </w:p>
    <w:p w:rsidR="0014459B" w:rsidRPr="009653EA" w:rsidRDefault="0014459B" w:rsidP="00A5241F">
      <w:pPr>
        <w:jc w:val="both"/>
      </w:pPr>
    </w:p>
    <w:p w:rsidR="0014459B" w:rsidRPr="009653EA" w:rsidRDefault="0014459B" w:rsidP="00A5241F">
      <w:pPr>
        <w:jc w:val="both"/>
      </w:pPr>
    </w:p>
    <w:p w:rsidR="007255F4" w:rsidRPr="009653EA" w:rsidRDefault="007255F4" w:rsidP="00A5241F">
      <w:pPr>
        <w:spacing w:after="120"/>
        <w:jc w:val="both"/>
      </w:pPr>
      <w:r w:rsidRPr="009653EA">
        <w:rPr>
          <w:b/>
        </w:rPr>
        <w:t>Prisotni:</w:t>
      </w:r>
      <w:r w:rsidR="009E418A" w:rsidRPr="009653EA">
        <w:rPr>
          <w:b/>
        </w:rPr>
        <w:t xml:space="preserve"> </w:t>
      </w:r>
      <w:r w:rsidR="008B2DC4" w:rsidRPr="009653EA">
        <w:t>Jernej Stare,</w:t>
      </w:r>
      <w:r w:rsidR="008B2DC4" w:rsidRPr="009653EA">
        <w:rPr>
          <w:b/>
        </w:rPr>
        <w:t xml:space="preserve"> </w:t>
      </w:r>
      <w:r w:rsidR="0026600D" w:rsidRPr="009653EA">
        <w:t>Alenka Levstik, Alenka Zabukovec, Tanja T</w:t>
      </w:r>
      <w:r w:rsidR="00B1014F" w:rsidRPr="009653EA">
        <w:t xml:space="preserve">ekavčič </w:t>
      </w:r>
      <w:proofErr w:type="spellStart"/>
      <w:r w:rsidR="00B1014F" w:rsidRPr="009653EA">
        <w:t>Glover</w:t>
      </w:r>
      <w:proofErr w:type="spellEnd"/>
      <w:r w:rsidR="00B1014F" w:rsidRPr="009653EA">
        <w:t xml:space="preserve">, Tanja Kaja </w:t>
      </w:r>
      <w:proofErr w:type="spellStart"/>
      <w:r w:rsidR="00B1014F" w:rsidRPr="009653EA">
        <w:t>Brundula</w:t>
      </w:r>
      <w:proofErr w:type="spellEnd"/>
      <w:r w:rsidR="00B1014F" w:rsidRPr="009653EA">
        <w:t xml:space="preserve">, Katarina Vinšek, Petra </w:t>
      </w:r>
      <w:proofErr w:type="spellStart"/>
      <w:r w:rsidR="00B1014F" w:rsidRPr="009653EA">
        <w:t>Krašna</w:t>
      </w:r>
      <w:proofErr w:type="spellEnd"/>
      <w:r w:rsidR="00B1014F" w:rsidRPr="009653EA">
        <w:t xml:space="preserve">, Laura Strah, Mateja Grandovec, Vili </w:t>
      </w:r>
      <w:r w:rsidR="00B812FE">
        <w:t>Jamnik, Aleksander Česen, Peter</w:t>
      </w:r>
      <w:r w:rsidR="00B1014F" w:rsidRPr="009653EA">
        <w:t xml:space="preserve"> Koščak, Erika Ašič, Irena </w:t>
      </w:r>
      <w:proofErr w:type="spellStart"/>
      <w:r w:rsidR="00B1014F" w:rsidRPr="009653EA">
        <w:t>Svetec</w:t>
      </w:r>
      <w:proofErr w:type="spellEnd"/>
      <w:r w:rsidR="00B1014F" w:rsidRPr="009653EA">
        <w:t>, Tina Pogorelc, Klavdija Strnad, Lucija Laharnar Mesojedec, Mitja Peček, Janez Zrnec, Maja Pugelj Osterman</w:t>
      </w:r>
      <w:r w:rsidR="00B812FE">
        <w:t>.</w:t>
      </w:r>
    </w:p>
    <w:p w:rsidR="0014459B" w:rsidRPr="009653EA" w:rsidRDefault="007255F4" w:rsidP="00A5241F">
      <w:pPr>
        <w:spacing w:after="120"/>
        <w:jc w:val="both"/>
      </w:pPr>
      <w:r w:rsidRPr="009653EA">
        <w:rPr>
          <w:b/>
        </w:rPr>
        <w:t xml:space="preserve">Ostali prisotni: </w:t>
      </w:r>
      <w:r w:rsidRPr="009653EA">
        <w:t xml:space="preserve"> </w:t>
      </w:r>
      <w:r w:rsidR="004F68E8" w:rsidRPr="009653EA">
        <w:t>Ivan Grandovec, Sonja Len</w:t>
      </w:r>
      <w:r w:rsidR="00DE1689">
        <w:t>ar</w:t>
      </w:r>
      <w:r w:rsidR="004F68E8" w:rsidRPr="009653EA">
        <w:t>čič, Cvetka Košir,</w:t>
      </w:r>
      <w:r w:rsidR="008B2DC4" w:rsidRPr="009653EA">
        <w:t xml:space="preserve"> </w:t>
      </w:r>
      <w:r w:rsidR="00B1014F" w:rsidRPr="009653EA">
        <w:t>Petra Andoljšek Žagar</w:t>
      </w:r>
      <w:r w:rsidR="008B2DC4" w:rsidRPr="009653EA">
        <w:t xml:space="preserve">, </w:t>
      </w:r>
      <w:r w:rsidR="006D0693" w:rsidRPr="009653EA">
        <w:t xml:space="preserve"> Judita Oblak.</w:t>
      </w:r>
      <w:r w:rsidR="004F68E8" w:rsidRPr="009653EA">
        <w:t xml:space="preserve"> </w:t>
      </w:r>
    </w:p>
    <w:p w:rsidR="0014459B" w:rsidRPr="009653EA" w:rsidRDefault="007255F4" w:rsidP="00A5241F">
      <w:pPr>
        <w:spacing w:after="120"/>
        <w:jc w:val="both"/>
      </w:pPr>
      <w:r w:rsidRPr="009653EA">
        <w:rPr>
          <w:b/>
        </w:rPr>
        <w:t>Odsotni z opravičilom</w:t>
      </w:r>
      <w:r w:rsidRPr="009653EA">
        <w:t xml:space="preserve">: </w:t>
      </w:r>
      <w:r w:rsidR="00B1014F" w:rsidRPr="009653EA">
        <w:t>Katja Jakopič, Tone Blatnik, Mirjam Struna, Janko Nose, Janez Ocepek</w:t>
      </w:r>
      <w:r w:rsidR="00670108" w:rsidRPr="009653EA">
        <w:t>, Tone Zupančič</w:t>
      </w:r>
      <w:r w:rsidR="00E1100F">
        <w:t xml:space="preserve">, </w:t>
      </w:r>
      <w:r w:rsidR="00E1100F" w:rsidRPr="009653EA">
        <w:t>Simona Perko</w:t>
      </w:r>
      <w:r w:rsidR="00391201" w:rsidRPr="009653EA">
        <w:t xml:space="preserve">. </w:t>
      </w:r>
    </w:p>
    <w:p w:rsidR="00391201" w:rsidRPr="009653EA" w:rsidRDefault="00391201" w:rsidP="00A5241F">
      <w:pPr>
        <w:spacing w:after="120"/>
        <w:jc w:val="both"/>
      </w:pPr>
      <w:r w:rsidRPr="009653EA">
        <w:rPr>
          <w:b/>
        </w:rPr>
        <w:t>Odsotni brez opravičila</w:t>
      </w:r>
      <w:r w:rsidRPr="009653EA">
        <w:t xml:space="preserve">: </w:t>
      </w:r>
      <w:r w:rsidR="00B1014F" w:rsidRPr="009653EA">
        <w:t xml:space="preserve">Sonja </w:t>
      </w:r>
      <w:proofErr w:type="spellStart"/>
      <w:r w:rsidR="00B1014F" w:rsidRPr="009653EA">
        <w:t>Podgorac</w:t>
      </w:r>
      <w:proofErr w:type="spellEnd"/>
      <w:r w:rsidR="00B1014F" w:rsidRPr="009653EA">
        <w:t xml:space="preserve">, Maja Obrstar, Petra Šlajmer, Urša Letonja </w:t>
      </w:r>
      <w:proofErr w:type="spellStart"/>
      <w:r w:rsidR="00B1014F" w:rsidRPr="009653EA">
        <w:t>Grgeta</w:t>
      </w:r>
      <w:proofErr w:type="spellEnd"/>
      <w:r w:rsidR="00B1014F" w:rsidRPr="009653EA">
        <w:t xml:space="preserve">, </w:t>
      </w:r>
      <w:r w:rsidR="007343B0" w:rsidRPr="009653EA">
        <w:t>Aleksandra Novak</w:t>
      </w:r>
      <w:r w:rsidRPr="009653EA">
        <w:t>.</w:t>
      </w:r>
    </w:p>
    <w:p w:rsidR="004F68E8" w:rsidRPr="009653EA" w:rsidRDefault="004F68E8" w:rsidP="00A5241F">
      <w:pPr>
        <w:spacing w:after="120"/>
        <w:jc w:val="both"/>
      </w:pPr>
    </w:p>
    <w:p w:rsidR="007255F4" w:rsidRPr="009653EA" w:rsidRDefault="007255F4" w:rsidP="00A5241F">
      <w:pPr>
        <w:spacing w:after="120"/>
        <w:ind w:right="-828"/>
        <w:jc w:val="both"/>
        <w:rPr>
          <w:b/>
        </w:rPr>
      </w:pPr>
      <w:r w:rsidRPr="009653EA">
        <w:rPr>
          <w:b/>
        </w:rPr>
        <w:t>Pričetek seje ob 18.</w:t>
      </w:r>
      <w:r w:rsidR="004F68E8" w:rsidRPr="009653EA">
        <w:rPr>
          <w:b/>
        </w:rPr>
        <w:t>05</w:t>
      </w:r>
    </w:p>
    <w:p w:rsidR="00391201" w:rsidRPr="009653EA" w:rsidRDefault="007255F4" w:rsidP="00A5241F">
      <w:pPr>
        <w:spacing w:after="120"/>
        <w:ind w:right="-828"/>
        <w:jc w:val="both"/>
        <w:rPr>
          <w:b/>
          <w:i/>
          <w:u w:val="single"/>
        </w:rPr>
      </w:pPr>
      <w:r w:rsidRPr="009653EA">
        <w:rPr>
          <w:b/>
          <w:i/>
          <w:u w:val="single"/>
        </w:rPr>
        <w:t xml:space="preserve">Glede na število prisotnih je ugotovljeno, da </w:t>
      </w:r>
      <w:r w:rsidR="002F101C" w:rsidRPr="009653EA">
        <w:rPr>
          <w:b/>
          <w:i/>
          <w:u w:val="single"/>
        </w:rPr>
        <w:t>je seja</w:t>
      </w:r>
      <w:r w:rsidR="00391201" w:rsidRPr="009653EA">
        <w:rPr>
          <w:b/>
          <w:i/>
          <w:u w:val="single"/>
        </w:rPr>
        <w:t xml:space="preserve"> </w:t>
      </w:r>
      <w:r w:rsidRPr="009653EA">
        <w:rPr>
          <w:b/>
          <w:i/>
          <w:u w:val="single"/>
        </w:rPr>
        <w:t>sklepčna.</w:t>
      </w:r>
    </w:p>
    <w:p w:rsidR="00A5241F" w:rsidRPr="009653EA" w:rsidRDefault="00A5241F" w:rsidP="00A5241F">
      <w:pPr>
        <w:spacing w:after="120"/>
        <w:ind w:right="-828"/>
        <w:jc w:val="both"/>
        <w:rPr>
          <w:b/>
        </w:rPr>
      </w:pPr>
    </w:p>
    <w:p w:rsidR="00391201" w:rsidRPr="009653EA" w:rsidRDefault="002F101C" w:rsidP="00A5241F">
      <w:pPr>
        <w:spacing w:after="120"/>
        <w:ind w:right="-828"/>
        <w:jc w:val="both"/>
        <w:rPr>
          <w:b/>
        </w:rPr>
      </w:pPr>
      <w:r w:rsidRPr="009653EA">
        <w:rPr>
          <w:b/>
        </w:rPr>
        <w:t>Predlagan dnevni</w:t>
      </w:r>
      <w:r w:rsidR="00391201" w:rsidRPr="009653EA">
        <w:rPr>
          <w:b/>
        </w:rPr>
        <w:t xml:space="preserve"> red</w:t>
      </w:r>
      <w:r w:rsidR="00A5241F" w:rsidRPr="009653EA">
        <w:rPr>
          <w:b/>
        </w:rPr>
        <w:t>:</w:t>
      </w:r>
    </w:p>
    <w:p w:rsidR="007343B0" w:rsidRPr="009653EA" w:rsidRDefault="00B812FE" w:rsidP="007343B0">
      <w:pPr>
        <w:numPr>
          <w:ilvl w:val="0"/>
          <w:numId w:val="2"/>
        </w:numPr>
        <w:tabs>
          <w:tab w:val="num" w:pos="360"/>
        </w:tabs>
      </w:pPr>
      <w:r>
        <w:t>p</w:t>
      </w:r>
      <w:r w:rsidR="007343B0" w:rsidRPr="009653EA">
        <w:t>regled in potrditev zapisnika 2. redne ter 1. dopisne seje</w:t>
      </w:r>
      <w:r w:rsidR="00316EFC">
        <w:t>,</w:t>
      </w:r>
    </w:p>
    <w:p w:rsidR="007343B0" w:rsidRPr="009653EA" w:rsidRDefault="00B812FE" w:rsidP="007343B0">
      <w:pPr>
        <w:numPr>
          <w:ilvl w:val="0"/>
          <w:numId w:val="2"/>
        </w:numPr>
        <w:tabs>
          <w:tab w:val="num" w:pos="360"/>
        </w:tabs>
      </w:pPr>
      <w:bookmarkStart w:id="0" w:name="_Hlk515383076"/>
      <w:r>
        <w:t>i</w:t>
      </w:r>
      <w:r w:rsidR="007343B0" w:rsidRPr="009653EA">
        <w:t>nformacija o novem vrtcu in podružnični enoti Kompolje</w:t>
      </w:r>
      <w:bookmarkEnd w:id="0"/>
      <w:r>
        <w:t>,</w:t>
      </w:r>
    </w:p>
    <w:p w:rsidR="007343B0" w:rsidRPr="009653EA" w:rsidRDefault="00B812FE" w:rsidP="007343B0">
      <w:pPr>
        <w:numPr>
          <w:ilvl w:val="0"/>
          <w:numId w:val="2"/>
        </w:numPr>
        <w:tabs>
          <w:tab w:val="num" w:pos="360"/>
        </w:tabs>
      </w:pPr>
      <w:r>
        <w:t>p</w:t>
      </w:r>
      <w:r w:rsidR="007343B0" w:rsidRPr="009653EA">
        <w:t>regled realizacije sklepov prejšnje seje</w:t>
      </w:r>
      <w:r>
        <w:t>,</w:t>
      </w:r>
      <w:r w:rsidR="007343B0" w:rsidRPr="009653EA">
        <w:t xml:space="preserve"> </w:t>
      </w:r>
    </w:p>
    <w:p w:rsidR="007343B0" w:rsidRPr="009653EA" w:rsidRDefault="00B812FE" w:rsidP="007343B0">
      <w:pPr>
        <w:numPr>
          <w:ilvl w:val="0"/>
          <w:numId w:val="2"/>
        </w:numPr>
        <w:tabs>
          <w:tab w:val="num" w:pos="360"/>
        </w:tabs>
      </w:pPr>
      <w:bookmarkStart w:id="1" w:name="_Hlk515439254"/>
      <w:r>
        <w:t>s</w:t>
      </w:r>
      <w:r w:rsidR="007343B0" w:rsidRPr="009653EA">
        <w:t>oglasje k skupni nabavni ceni delovnih zvezkov za šolsko leto 2018/19</w:t>
      </w:r>
      <w:bookmarkEnd w:id="1"/>
      <w:r>
        <w:t>,</w:t>
      </w:r>
    </w:p>
    <w:p w:rsidR="007343B0" w:rsidRPr="009653EA" w:rsidRDefault="00B812FE" w:rsidP="007343B0">
      <w:pPr>
        <w:numPr>
          <w:ilvl w:val="0"/>
          <w:numId w:val="2"/>
        </w:numPr>
        <w:tabs>
          <w:tab w:val="num" w:pos="360"/>
        </w:tabs>
      </w:pPr>
      <w:bookmarkStart w:id="2" w:name="_Hlk515439744"/>
      <w:r>
        <w:t>o</w:t>
      </w:r>
      <w:r w:rsidR="007343B0" w:rsidRPr="009653EA">
        <w:t>bravnava ankete o življenju učencev v šoli</w:t>
      </w:r>
      <w:bookmarkEnd w:id="2"/>
      <w:r>
        <w:t>,</w:t>
      </w:r>
    </w:p>
    <w:p w:rsidR="007343B0" w:rsidRPr="009653EA" w:rsidRDefault="00B812FE" w:rsidP="007343B0">
      <w:pPr>
        <w:numPr>
          <w:ilvl w:val="0"/>
          <w:numId w:val="2"/>
        </w:numPr>
        <w:tabs>
          <w:tab w:val="num" w:pos="360"/>
        </w:tabs>
      </w:pPr>
      <w:r>
        <w:t>r</w:t>
      </w:r>
      <w:r w:rsidR="007343B0" w:rsidRPr="009653EA">
        <w:t>azno</w:t>
      </w:r>
      <w:r>
        <w:t>.</w:t>
      </w:r>
    </w:p>
    <w:p w:rsidR="007343B0" w:rsidRPr="009653EA" w:rsidRDefault="007343B0" w:rsidP="007343B0">
      <w:pPr>
        <w:jc w:val="both"/>
      </w:pPr>
    </w:p>
    <w:p w:rsidR="007255F4" w:rsidRPr="009653EA" w:rsidRDefault="00DE1689" w:rsidP="00A5241F">
      <w:pPr>
        <w:jc w:val="both"/>
        <w:rPr>
          <w:b/>
        </w:rPr>
      </w:pPr>
      <w:r>
        <w:rPr>
          <w:b/>
        </w:rPr>
        <w:t>Na dnevni red ni bilo pripomb, zato je bil sprejet.</w:t>
      </w:r>
    </w:p>
    <w:p w:rsidR="00B812FE" w:rsidRDefault="00B812FE" w:rsidP="00A5241F">
      <w:pPr>
        <w:jc w:val="both"/>
        <w:rPr>
          <w:b/>
        </w:rPr>
      </w:pPr>
    </w:p>
    <w:p w:rsidR="000040F8" w:rsidRPr="009653EA" w:rsidRDefault="00F31442" w:rsidP="00A5241F">
      <w:pPr>
        <w:jc w:val="both"/>
        <w:rPr>
          <w:b/>
          <w:i/>
          <w:u w:val="single"/>
        </w:rPr>
      </w:pPr>
      <w:r w:rsidRPr="009653EA">
        <w:rPr>
          <w:b/>
          <w:i/>
          <w:u w:val="single"/>
        </w:rPr>
        <w:t xml:space="preserve">K </w:t>
      </w:r>
      <w:r w:rsidR="000040F8" w:rsidRPr="009653EA">
        <w:rPr>
          <w:b/>
          <w:i/>
          <w:u w:val="single"/>
        </w:rPr>
        <w:t xml:space="preserve"> točki</w:t>
      </w:r>
      <w:r w:rsidR="00391201" w:rsidRPr="009653EA">
        <w:rPr>
          <w:b/>
          <w:i/>
          <w:u w:val="single"/>
        </w:rPr>
        <w:t xml:space="preserve"> 1</w:t>
      </w:r>
    </w:p>
    <w:p w:rsidR="006D0693" w:rsidRPr="009653EA" w:rsidRDefault="006D0693" w:rsidP="00A5241F">
      <w:pPr>
        <w:jc w:val="both"/>
        <w:rPr>
          <w:b/>
          <w:i/>
        </w:rPr>
      </w:pPr>
    </w:p>
    <w:p w:rsidR="00F31442" w:rsidRPr="009653EA" w:rsidRDefault="00F31442" w:rsidP="00A5241F">
      <w:pPr>
        <w:jc w:val="both"/>
      </w:pPr>
      <w:r w:rsidRPr="009653EA">
        <w:lastRenderedPageBreak/>
        <w:t xml:space="preserve">V razpravo je bil dan zapisnik </w:t>
      </w:r>
      <w:r w:rsidR="007343B0" w:rsidRPr="009653EA">
        <w:t>2</w:t>
      </w:r>
      <w:r w:rsidRPr="009653EA">
        <w:t>.</w:t>
      </w:r>
      <w:r w:rsidR="007343B0" w:rsidRPr="009653EA">
        <w:t xml:space="preserve"> redne</w:t>
      </w:r>
      <w:r w:rsidRPr="009653EA">
        <w:t xml:space="preserve"> seje </w:t>
      </w:r>
      <w:r w:rsidR="007343B0" w:rsidRPr="009653EA">
        <w:t xml:space="preserve">ter zapisnik 1. dopisne seje v šolskem letu 2018/19. </w:t>
      </w:r>
    </w:p>
    <w:p w:rsidR="006D0693" w:rsidRPr="009653EA" w:rsidRDefault="006D0693" w:rsidP="00A5241F">
      <w:pPr>
        <w:jc w:val="both"/>
      </w:pPr>
      <w:r w:rsidRPr="009653EA">
        <w:t xml:space="preserve">Člani Sveta staršev na zapisnik niso imeli pripomb. </w:t>
      </w:r>
    </w:p>
    <w:p w:rsidR="006D0693" w:rsidRPr="009653EA" w:rsidRDefault="006D0693" w:rsidP="00A5241F">
      <w:pPr>
        <w:jc w:val="both"/>
        <w:rPr>
          <w:b/>
          <w:i/>
        </w:rPr>
      </w:pPr>
    </w:p>
    <w:p w:rsidR="00391201" w:rsidRPr="009653EA" w:rsidRDefault="00391201" w:rsidP="00A5241F">
      <w:pPr>
        <w:jc w:val="both"/>
        <w:rPr>
          <w:b/>
          <w:i/>
        </w:rPr>
      </w:pPr>
      <w:r w:rsidRPr="009653EA">
        <w:rPr>
          <w:b/>
          <w:i/>
        </w:rPr>
        <w:t>Predlagan sklep:</w:t>
      </w:r>
    </w:p>
    <w:p w:rsidR="000040F8" w:rsidRPr="009653EA" w:rsidRDefault="000040F8" w:rsidP="00A5241F">
      <w:pPr>
        <w:jc w:val="both"/>
        <w:rPr>
          <w:b/>
          <w:i/>
        </w:rPr>
      </w:pPr>
      <w:r w:rsidRPr="009653EA">
        <w:rPr>
          <w:b/>
          <w:i/>
        </w:rPr>
        <w:t xml:space="preserve">Sklep </w:t>
      </w:r>
      <w:r w:rsidR="00391201" w:rsidRPr="009653EA">
        <w:rPr>
          <w:b/>
          <w:i/>
        </w:rPr>
        <w:t>1</w:t>
      </w:r>
      <w:r w:rsidRPr="009653EA">
        <w:rPr>
          <w:b/>
          <w:i/>
        </w:rPr>
        <w:t>/</w:t>
      </w:r>
      <w:r w:rsidR="007343B0" w:rsidRPr="009653EA">
        <w:rPr>
          <w:b/>
          <w:i/>
        </w:rPr>
        <w:t>3</w:t>
      </w:r>
      <w:r w:rsidRPr="009653EA">
        <w:rPr>
          <w:b/>
          <w:i/>
        </w:rPr>
        <w:t>/201</w:t>
      </w:r>
      <w:r w:rsidR="00E212C5" w:rsidRPr="009653EA">
        <w:rPr>
          <w:b/>
          <w:i/>
        </w:rPr>
        <w:t>7</w:t>
      </w:r>
      <w:r w:rsidRPr="009653EA">
        <w:rPr>
          <w:b/>
          <w:i/>
        </w:rPr>
        <w:t>-1</w:t>
      </w:r>
      <w:r w:rsidR="00E212C5" w:rsidRPr="009653EA">
        <w:rPr>
          <w:b/>
          <w:i/>
        </w:rPr>
        <w:t>8</w:t>
      </w:r>
    </w:p>
    <w:p w:rsidR="000040F8" w:rsidRDefault="000040F8" w:rsidP="00A5241F">
      <w:pPr>
        <w:jc w:val="both"/>
        <w:rPr>
          <w:b/>
          <w:i/>
          <w:u w:val="single"/>
        </w:rPr>
      </w:pPr>
      <w:r w:rsidRPr="009653EA">
        <w:rPr>
          <w:b/>
          <w:i/>
          <w:u w:val="single"/>
        </w:rPr>
        <w:t xml:space="preserve">Sprejme se zapisnik </w:t>
      </w:r>
      <w:r w:rsidR="007343B0" w:rsidRPr="009653EA">
        <w:rPr>
          <w:b/>
          <w:i/>
          <w:u w:val="single"/>
        </w:rPr>
        <w:t>2</w:t>
      </w:r>
      <w:r w:rsidRPr="009653EA">
        <w:rPr>
          <w:b/>
          <w:i/>
          <w:u w:val="single"/>
        </w:rPr>
        <w:t>.</w:t>
      </w:r>
      <w:r w:rsidR="007343B0" w:rsidRPr="009653EA">
        <w:rPr>
          <w:b/>
          <w:i/>
          <w:u w:val="single"/>
        </w:rPr>
        <w:t xml:space="preserve"> redne</w:t>
      </w:r>
      <w:r w:rsidRPr="009653EA">
        <w:rPr>
          <w:b/>
          <w:i/>
          <w:u w:val="single"/>
        </w:rPr>
        <w:t xml:space="preserve"> </w:t>
      </w:r>
      <w:r w:rsidR="007343B0" w:rsidRPr="009653EA">
        <w:rPr>
          <w:b/>
          <w:i/>
          <w:u w:val="single"/>
        </w:rPr>
        <w:t>in 1. dopisne seje v šolskem letu 2017/18</w:t>
      </w:r>
      <w:r w:rsidRPr="009653EA">
        <w:rPr>
          <w:b/>
          <w:i/>
          <w:u w:val="single"/>
        </w:rPr>
        <w:t>.</w:t>
      </w:r>
    </w:p>
    <w:p w:rsidR="00927842" w:rsidRPr="00927842" w:rsidRDefault="00927842" w:rsidP="00A5241F">
      <w:pPr>
        <w:jc w:val="both"/>
        <w:rPr>
          <w:b/>
          <w:i/>
        </w:rPr>
      </w:pPr>
      <w:r w:rsidRPr="00927842">
        <w:rPr>
          <w:b/>
          <w:i/>
        </w:rPr>
        <w:t>Sklep je soglasno sprejet.</w:t>
      </w:r>
    </w:p>
    <w:p w:rsidR="00391201" w:rsidRPr="009653EA" w:rsidRDefault="00391201" w:rsidP="00A5241F">
      <w:pPr>
        <w:jc w:val="both"/>
      </w:pPr>
    </w:p>
    <w:p w:rsidR="007343B0" w:rsidRPr="009653EA" w:rsidRDefault="007343B0" w:rsidP="007343B0">
      <w:pPr>
        <w:jc w:val="both"/>
        <w:rPr>
          <w:b/>
          <w:i/>
          <w:u w:val="single"/>
        </w:rPr>
      </w:pPr>
      <w:r w:rsidRPr="009653EA">
        <w:rPr>
          <w:b/>
          <w:i/>
          <w:u w:val="single"/>
        </w:rPr>
        <w:t xml:space="preserve">K točki 2 </w:t>
      </w:r>
    </w:p>
    <w:p w:rsidR="00A834FE" w:rsidRPr="009653EA" w:rsidRDefault="00A834FE" w:rsidP="007343B0">
      <w:pPr>
        <w:jc w:val="both"/>
        <w:rPr>
          <w:b/>
          <w:i/>
          <w:u w:val="single"/>
        </w:rPr>
      </w:pPr>
    </w:p>
    <w:p w:rsidR="007343B0" w:rsidRPr="009653EA" w:rsidRDefault="00A834FE" w:rsidP="00A5241F">
      <w:pPr>
        <w:jc w:val="both"/>
      </w:pPr>
      <w:r w:rsidRPr="009653EA">
        <w:t>Informacija o novem vrtcu in podružnični enoti Kompolje.</w:t>
      </w:r>
    </w:p>
    <w:p w:rsidR="00A834FE" w:rsidRPr="009653EA" w:rsidRDefault="00A834FE" w:rsidP="00A5241F">
      <w:pPr>
        <w:jc w:val="both"/>
      </w:pPr>
      <w:r w:rsidRPr="009653EA">
        <w:t>Poroča ravnatelj:</w:t>
      </w:r>
      <w:r w:rsidR="0034535A">
        <w:t xml:space="preserve"> g</w:t>
      </w:r>
      <w:r w:rsidRPr="009653EA">
        <w:t>radnja vrtca se zaključuje. Potrebno je vgraditi še pohištvo. Odkrilo se je nekaj manjših napak, ki se sedaj rešujejo. Po končanih delih je potrebno pridobiti še uporabno dovoljenje. V obstoječem vrtcu bomo v času počitnic izved</w:t>
      </w:r>
      <w:r w:rsidR="00985291" w:rsidRPr="009653EA">
        <w:t>li dela</w:t>
      </w:r>
      <w:r w:rsidR="0034535A">
        <w:t xml:space="preserve"> preureditve dveh igralnic v učilnice</w:t>
      </w:r>
      <w:r w:rsidR="00985291" w:rsidRPr="009653EA">
        <w:t xml:space="preserve"> razredne stopnje. Zaradi racionalizacije je želja, da bi bili vsi otroci vrtca na Vidmu. Na PŠ Kompolje nimamo telovadnice. Eno učilnico bomo zato preuredili v telovadnico, predvid</w:t>
      </w:r>
      <w:r w:rsidR="00DE1689">
        <w:t>oma</w:t>
      </w:r>
      <w:r w:rsidR="00985291" w:rsidRPr="009653EA">
        <w:t xml:space="preserve"> med letnimi počitnicami (izvajalec Elan). Ideja in želja nekaterih staršev je, da bi vrtec v Kompoljah ostal. Sestanek s starši otrok, ki obiskujejo vrtec v Kompol</w:t>
      </w:r>
      <w:r w:rsidR="00316EFC">
        <w:t>j</w:t>
      </w:r>
      <w:r w:rsidR="00985291" w:rsidRPr="009653EA">
        <w:t>ah</w:t>
      </w:r>
      <w:r w:rsidR="00316EFC">
        <w:t>,</w:t>
      </w:r>
      <w:r w:rsidR="00985291" w:rsidRPr="009653EA">
        <w:t xml:space="preserve"> sem imel v ponedeljek, 4. 6. 2018. Na MIZŠ smo podali dopis glede normativov. Na področju normativov se pravilniki spreminjajo. Pros</w:t>
      </w:r>
      <w:r w:rsidR="00D63EA1" w:rsidRPr="009653EA">
        <w:t>tor, ki je bil pred leti še ustrezen, sedaj ne ustreza več. Pripravili smo tudi izračun ekonomske cene za 12 otrok vrtca Kompolje (kombinirani oddelek). Ta bi znašala 614 €/otroka. Starši otrok bodo do petka, 8. 6. 2018, podali</w:t>
      </w:r>
      <w:r w:rsidR="00316EFC">
        <w:t>,</w:t>
      </w:r>
      <w:r w:rsidR="00D63EA1" w:rsidRPr="009653EA">
        <w:t xml:space="preserve"> kakšno je njihovo stališče glede vrtca v Kompoljah. </w:t>
      </w:r>
      <w:r w:rsidR="002C5CBE" w:rsidRPr="009653EA">
        <w:t xml:space="preserve">Z dopisom in izračunom cene je seznanjen župan. </w:t>
      </w:r>
      <w:r w:rsidR="00D63EA1" w:rsidRPr="009653EA">
        <w:t xml:space="preserve"> </w:t>
      </w:r>
    </w:p>
    <w:p w:rsidR="008B3856" w:rsidRPr="009653EA" w:rsidRDefault="00316EFC" w:rsidP="00A5241F">
      <w:pPr>
        <w:jc w:val="both"/>
      </w:pPr>
      <w:r>
        <w:t>Odprtje</w:t>
      </w:r>
      <w:r w:rsidR="008B3856" w:rsidRPr="009653EA">
        <w:t xml:space="preserve"> novega vrtca</w:t>
      </w:r>
      <w:r w:rsidR="0034535A">
        <w:t xml:space="preserve"> bo</w:t>
      </w:r>
      <w:r w:rsidR="008B3856" w:rsidRPr="009653EA">
        <w:t xml:space="preserve"> v oktobru 2018. </w:t>
      </w:r>
    </w:p>
    <w:p w:rsidR="008B3856" w:rsidRPr="009653EA" w:rsidRDefault="008B3856" w:rsidP="00A5241F">
      <w:pPr>
        <w:jc w:val="both"/>
      </w:pPr>
    </w:p>
    <w:p w:rsidR="007343B0" w:rsidRPr="009653EA" w:rsidRDefault="007343B0" w:rsidP="00A5241F">
      <w:pPr>
        <w:jc w:val="both"/>
        <w:rPr>
          <w:i/>
        </w:rPr>
      </w:pPr>
      <w:r w:rsidRPr="009653EA">
        <w:rPr>
          <w:i/>
        </w:rPr>
        <w:t>Člani sveta zavoda so se</w:t>
      </w:r>
      <w:r w:rsidR="008B3856" w:rsidRPr="009653EA">
        <w:rPr>
          <w:i/>
        </w:rPr>
        <w:t xml:space="preserve"> tako</w:t>
      </w:r>
      <w:r w:rsidRPr="009653EA">
        <w:rPr>
          <w:i/>
        </w:rPr>
        <w:t xml:space="preserve"> seznanili s projektom izgradnje novega vrtca. </w:t>
      </w:r>
    </w:p>
    <w:p w:rsidR="007343B0" w:rsidRPr="009653EA" w:rsidRDefault="007343B0" w:rsidP="00A5241F">
      <w:pPr>
        <w:jc w:val="both"/>
        <w:rPr>
          <w:b/>
          <w:i/>
          <w:u w:val="single"/>
        </w:rPr>
      </w:pPr>
    </w:p>
    <w:p w:rsidR="000040F8" w:rsidRDefault="000040F8" w:rsidP="00A5241F">
      <w:pPr>
        <w:jc w:val="both"/>
        <w:rPr>
          <w:b/>
          <w:i/>
          <w:u w:val="single"/>
        </w:rPr>
      </w:pPr>
      <w:r w:rsidRPr="009653EA">
        <w:rPr>
          <w:b/>
          <w:i/>
          <w:u w:val="single"/>
        </w:rPr>
        <w:t xml:space="preserve">K točki </w:t>
      </w:r>
      <w:r w:rsidR="007343B0" w:rsidRPr="009653EA">
        <w:rPr>
          <w:b/>
          <w:i/>
          <w:u w:val="single"/>
        </w:rPr>
        <w:t>3</w:t>
      </w:r>
      <w:r w:rsidR="00391201" w:rsidRPr="009653EA">
        <w:rPr>
          <w:b/>
          <w:i/>
          <w:u w:val="single"/>
        </w:rPr>
        <w:t xml:space="preserve"> </w:t>
      </w:r>
    </w:p>
    <w:p w:rsidR="0034535A" w:rsidRPr="009653EA" w:rsidRDefault="0034535A" w:rsidP="00A5241F">
      <w:pPr>
        <w:jc w:val="both"/>
        <w:rPr>
          <w:b/>
          <w:i/>
          <w:u w:val="single"/>
        </w:rPr>
      </w:pPr>
    </w:p>
    <w:p w:rsidR="000040F8" w:rsidRPr="009653EA" w:rsidRDefault="000040F8" w:rsidP="00A5241F">
      <w:pPr>
        <w:jc w:val="both"/>
      </w:pPr>
      <w:r w:rsidRPr="009653EA">
        <w:t>Pregled sklepov prejšnjih sej in njihovo uresničevanje:</w:t>
      </w:r>
    </w:p>
    <w:p w:rsidR="0034535A" w:rsidRPr="0034535A" w:rsidRDefault="008B3856" w:rsidP="0034535A">
      <w:pPr>
        <w:spacing w:after="120"/>
        <w:jc w:val="both"/>
        <w:rPr>
          <w:rFonts w:eastAsiaTheme="minorHAnsi"/>
          <w:lang w:eastAsia="en-US"/>
        </w:rPr>
      </w:pPr>
      <w:r w:rsidRPr="009653EA">
        <w:t>Šolska zobozdravnica, poroča Jernej Stare:</w:t>
      </w:r>
      <w:r w:rsidR="0034535A">
        <w:t xml:space="preserve"> </w:t>
      </w:r>
      <w:r w:rsidR="0034535A" w:rsidRPr="0034535A">
        <w:t>k</w:t>
      </w:r>
      <w:r w:rsidR="0034535A" w:rsidRPr="0034535A">
        <w:rPr>
          <w:rFonts w:eastAsiaTheme="minorHAnsi"/>
          <w:lang w:eastAsia="en-US"/>
        </w:rPr>
        <w:t xml:space="preserve"> problematiki šolske zobozdravnice smo pristopili z organizacijo sestanka predstavnikov staršev in ravnatelja z zobozdravnico. Dogovorili smo se za spremenjen delovni čas in nekaj organizacijskih sprememb, ki vključujejo tudi dosledno spoštovanje urnika, uporabo rokavic ipd. Zobozdravnica je svoje delo predstavila v intervjuju, ki je bil objavljen v aprilski izdaji Našega kraja. Glede na namen sestanka in doseženi dogovor ocenjujem, da smo naredili vse, kar je bilo v naši moči. </w:t>
      </w:r>
    </w:p>
    <w:p w:rsidR="008B3856" w:rsidRPr="009653EA" w:rsidRDefault="008B3856" w:rsidP="002C4C7C">
      <w:pPr>
        <w:jc w:val="both"/>
      </w:pPr>
      <w:r w:rsidRPr="009653EA">
        <w:t xml:space="preserve">Kot rezultat sestanka je tudi boljša razporeditev delovnega časa (nov urnik dela šolske zobozdravnice). Nov urnik velja od 18. 5. 2018 dalje. Ob ponedeljkih zobozdravnica izvaja preventivne preglede zob za učence iz PŠ Struge.  </w:t>
      </w:r>
    </w:p>
    <w:p w:rsidR="008B3856" w:rsidRPr="009653EA" w:rsidRDefault="008B3856" w:rsidP="002C4C7C">
      <w:pPr>
        <w:jc w:val="both"/>
      </w:pPr>
      <w:r w:rsidRPr="009653EA">
        <w:t>Klavdija Strnad sprašuje</w:t>
      </w:r>
      <w:r w:rsidR="00316EFC">
        <w:t>,</w:t>
      </w:r>
      <w:r w:rsidRPr="009653EA">
        <w:t xml:space="preserve"> ali zobozdravnica pri svojem delu sedaj </w:t>
      </w:r>
      <w:r w:rsidR="0034535A">
        <w:t>uporablja</w:t>
      </w:r>
      <w:r w:rsidRPr="009653EA">
        <w:t xml:space="preserve"> rokavice?</w:t>
      </w:r>
    </w:p>
    <w:p w:rsidR="008B3856" w:rsidRPr="009653EA" w:rsidRDefault="008B3856" w:rsidP="002C4C7C">
      <w:pPr>
        <w:jc w:val="both"/>
      </w:pPr>
      <w:r w:rsidRPr="009653EA">
        <w:t xml:space="preserve">Jernej Stare predlaga, da je glede navedenega potrebno spremljati izvajanje na licu mesta. </w:t>
      </w:r>
    </w:p>
    <w:p w:rsidR="0034535A" w:rsidRDefault="0034535A" w:rsidP="002C4C7C">
      <w:pPr>
        <w:jc w:val="both"/>
      </w:pPr>
    </w:p>
    <w:p w:rsidR="00FB0D71" w:rsidRPr="0034535A" w:rsidRDefault="00FB0D71" w:rsidP="0034535A">
      <w:pPr>
        <w:spacing w:after="120"/>
        <w:jc w:val="both"/>
        <w:rPr>
          <w:rFonts w:eastAsiaTheme="minorHAnsi"/>
          <w:lang w:eastAsia="en-US"/>
        </w:rPr>
      </w:pPr>
      <w:r w:rsidRPr="0034535A">
        <w:t xml:space="preserve">V nadaljevanju je predsednik prisotne seznanil, da je Občinski svet potrdil projekt izgradnje nove športne dvorane. </w:t>
      </w:r>
      <w:r w:rsidR="0034535A" w:rsidRPr="0034535A">
        <w:rPr>
          <w:rFonts w:eastAsiaTheme="minorHAnsi"/>
          <w:lang w:eastAsia="en-US"/>
        </w:rPr>
        <w:t xml:space="preserve">Odločitev občinskega sveta, da potrdi investicijski načrt za izgradnjo nove športne dvorane, pomeni velik napredek, saj bo dvorana trajno rešila problem neustreznosti in prezasedenosti obstoječe telovadnice. </w:t>
      </w:r>
      <w:r w:rsidRPr="009653EA">
        <w:t xml:space="preserve">S strani ministrstva je že pridobljeno soglasje glede zadolževanja. Dejstvo je, da bomo vključno s to investicijo ena najbolj zadolženih občin v državi. </w:t>
      </w:r>
    </w:p>
    <w:p w:rsidR="00FB0D71" w:rsidRPr="009653EA" w:rsidRDefault="00FB0D71" w:rsidP="002C4C7C">
      <w:pPr>
        <w:jc w:val="both"/>
      </w:pPr>
      <w:r w:rsidRPr="009653EA">
        <w:lastRenderedPageBreak/>
        <w:t>Ravnatelj meni, da pozna  malo ljudi, ki se pri večjih gradnjah niso zadolžili.</w:t>
      </w:r>
    </w:p>
    <w:p w:rsidR="00FB0D71" w:rsidRPr="009653EA" w:rsidRDefault="00FB0D71" w:rsidP="002C4C7C">
      <w:pPr>
        <w:jc w:val="both"/>
      </w:pPr>
      <w:r w:rsidRPr="009653EA">
        <w:t>Vili Jamnik navaja, da bi moral</w:t>
      </w:r>
      <w:r w:rsidR="0034535A">
        <w:t>a občina</w:t>
      </w:r>
      <w:r w:rsidRPr="009653EA">
        <w:t xml:space="preserve"> zagotoviti vsaj polovico lastnih sredstev. </w:t>
      </w:r>
    </w:p>
    <w:p w:rsidR="003A75D7" w:rsidRPr="009653EA" w:rsidRDefault="003A75D7" w:rsidP="003A75D7">
      <w:pPr>
        <w:jc w:val="both"/>
      </w:pPr>
      <w:r w:rsidRPr="009653EA">
        <w:t xml:space="preserve">Tanja Tekavčič </w:t>
      </w:r>
      <w:proofErr w:type="spellStart"/>
      <w:r w:rsidRPr="009653EA">
        <w:t>Glover</w:t>
      </w:r>
      <w:proofErr w:type="spellEnd"/>
      <w:r w:rsidRPr="009653EA">
        <w:t xml:space="preserve"> meni, da je prav, da se </w:t>
      </w:r>
      <w:r>
        <w:t xml:space="preserve">za pridobitev novega vrtca in dvorane zadolžimo, saj razen prizidka k šoli v zadnjih 35-ih letih ni bilo vlaganja sredstev v ta namen. Tako </w:t>
      </w:r>
      <w:r w:rsidRPr="009653EA">
        <w:t xml:space="preserve">bomo  imeli nov vrtec in dvorano. </w:t>
      </w:r>
      <w:r>
        <w:t xml:space="preserve">Z razvojem nove industrijske cone v Predstrugah se je nadejati več sredstev v občinskem proračunu in pravično bi bilo, da se jih porabi za razvoj kraja. </w:t>
      </w:r>
      <w:r w:rsidRPr="009653EA">
        <w:t xml:space="preserve">Nadalje je prisotne seznanila, da je dopolnila seznam donatorjev za Šolski sklad. </w:t>
      </w:r>
    </w:p>
    <w:p w:rsidR="00FB0D71" w:rsidRPr="009653EA" w:rsidRDefault="00FB0D71" w:rsidP="00A5241F">
      <w:pPr>
        <w:jc w:val="both"/>
      </w:pPr>
      <w:r w:rsidRPr="009653EA">
        <w:t>Ravnatelj je prisotne seznanil, da so bile prošnje za donacijo poslane vsem staršem. S strani staršev vrtca smo prejeli 100 €, s strani staršev otrok šole pa 500 €</w:t>
      </w:r>
      <w:r w:rsidR="0034535A">
        <w:t xml:space="preserve"> donacij v šolski sklad</w:t>
      </w:r>
      <w:r w:rsidRPr="009653EA">
        <w:t xml:space="preserve">.  </w:t>
      </w:r>
    </w:p>
    <w:p w:rsidR="00FB0D71" w:rsidRPr="009653EA" w:rsidRDefault="00FB0D71" w:rsidP="00A5241F">
      <w:pPr>
        <w:jc w:val="both"/>
      </w:pPr>
      <w:r w:rsidRPr="009653EA">
        <w:t xml:space="preserve">Preteklo  leto smo prošnjo poslali na 400 naslovov podjetnikov. Pri pošiljanju z navadno pošto imamo tudi stroške (ovojnica, poštnina) zato predlaga, da bi se pripravila </w:t>
      </w:r>
      <w:proofErr w:type="spellStart"/>
      <w:r w:rsidRPr="009653EA">
        <w:t>mailing</w:t>
      </w:r>
      <w:proofErr w:type="spellEnd"/>
      <w:r w:rsidRPr="009653EA">
        <w:t xml:space="preserve"> lista podjetnikov in bi se prošnje poslale elektronsko. </w:t>
      </w:r>
    </w:p>
    <w:p w:rsidR="00993E02" w:rsidRPr="009653EA" w:rsidRDefault="00993E02" w:rsidP="00A5241F">
      <w:pPr>
        <w:jc w:val="both"/>
      </w:pPr>
      <w:r w:rsidRPr="009653EA">
        <w:t xml:space="preserve">Petra </w:t>
      </w:r>
      <w:proofErr w:type="spellStart"/>
      <w:r w:rsidRPr="009653EA">
        <w:t>Krašna</w:t>
      </w:r>
      <w:proofErr w:type="spellEnd"/>
      <w:r w:rsidRPr="009653EA">
        <w:t xml:space="preserve"> je vprašala</w:t>
      </w:r>
      <w:r w:rsidR="00316EFC">
        <w:t>,</w:t>
      </w:r>
      <w:r w:rsidRPr="009653EA">
        <w:t xml:space="preserve"> kako je z ureditvijo prehoda pri </w:t>
      </w:r>
      <w:r w:rsidR="00316EFC">
        <w:t>t</w:t>
      </w:r>
      <w:r w:rsidRPr="009653EA">
        <w:t xml:space="preserve">rgovini </w:t>
      </w:r>
      <w:proofErr w:type="spellStart"/>
      <w:r w:rsidRPr="009653EA">
        <w:t>Trgojan</w:t>
      </w:r>
      <w:proofErr w:type="spellEnd"/>
      <w:r w:rsidRPr="009653EA">
        <w:t>. Kot navaja</w:t>
      </w:r>
      <w:r w:rsidR="00316EFC">
        <w:t>,</w:t>
      </w:r>
      <w:r w:rsidRPr="009653EA">
        <w:t xml:space="preserve"> ima možnost pospešiti ureditev prehoda. Jernej Stare ji bo poslal dokumentacijo.</w:t>
      </w:r>
    </w:p>
    <w:p w:rsidR="00FB0D71" w:rsidRPr="009653EA" w:rsidRDefault="00FB0D71" w:rsidP="00A5241F">
      <w:pPr>
        <w:jc w:val="both"/>
      </w:pPr>
    </w:p>
    <w:p w:rsidR="00271D67" w:rsidRPr="009653EA" w:rsidRDefault="00271D67" w:rsidP="00A5241F">
      <w:pPr>
        <w:spacing w:after="120"/>
        <w:jc w:val="both"/>
        <w:rPr>
          <w:rFonts w:eastAsiaTheme="minorHAnsi"/>
          <w:b/>
          <w:i/>
          <w:lang w:eastAsia="en-US"/>
        </w:rPr>
      </w:pPr>
      <w:r w:rsidRPr="009653EA">
        <w:rPr>
          <w:rFonts w:eastAsiaTheme="minorHAnsi"/>
          <w:b/>
          <w:i/>
          <w:lang w:eastAsia="en-US"/>
        </w:rPr>
        <w:t>Sklep 2/</w:t>
      </w:r>
      <w:r w:rsidR="007343B0" w:rsidRPr="009653EA">
        <w:rPr>
          <w:rFonts w:eastAsiaTheme="minorHAnsi"/>
          <w:b/>
          <w:i/>
          <w:lang w:eastAsia="en-US"/>
        </w:rPr>
        <w:t>3</w:t>
      </w:r>
      <w:r w:rsidRPr="009653EA">
        <w:rPr>
          <w:rFonts w:eastAsiaTheme="minorHAnsi"/>
          <w:b/>
          <w:i/>
          <w:lang w:eastAsia="en-US"/>
        </w:rPr>
        <w:t>/2017-18</w:t>
      </w:r>
    </w:p>
    <w:p w:rsidR="007343B0" w:rsidRDefault="007343B0" w:rsidP="007343B0">
      <w:pPr>
        <w:spacing w:after="120" w:line="276" w:lineRule="auto"/>
        <w:jc w:val="both"/>
        <w:rPr>
          <w:rFonts w:eastAsiaTheme="minorHAnsi"/>
          <w:b/>
          <w:i/>
          <w:lang w:eastAsia="en-US"/>
        </w:rPr>
      </w:pPr>
      <w:r w:rsidRPr="009653EA">
        <w:rPr>
          <w:rFonts w:eastAsiaTheme="minorHAnsi"/>
          <w:b/>
          <w:i/>
          <w:u w:val="single"/>
          <w:lang w:eastAsia="en-US"/>
        </w:rPr>
        <w:t>Sklep 5/2/2017-18 je uresničen. Drugi sklepi prejšnjih sej, ki se tičejo prometne varnosti in ureditve športnih aktivnosti, so v delnem uresničevanju. Svet staršev bo problematiko še naprej spremljal prek svojih predstavnikov. Svet staršev bo uresničil sklep 6/2/2017-18 v okviru današnje seje z obravnavo ankete o življenju v šoli. Sklep 3/2/2017-18 je še v uresničevanju, svet staršev bo pri prizadevanjih za pridobitev sredstev sodeloval s šolskim skladom.</w:t>
      </w:r>
      <w:r w:rsidRPr="009653EA">
        <w:rPr>
          <w:rFonts w:eastAsiaTheme="minorHAnsi"/>
          <w:b/>
          <w:i/>
          <w:lang w:eastAsia="en-US"/>
        </w:rPr>
        <w:t xml:space="preserve">  </w:t>
      </w:r>
    </w:p>
    <w:p w:rsidR="00927842" w:rsidRPr="009653EA" w:rsidRDefault="00927842" w:rsidP="007343B0">
      <w:pPr>
        <w:spacing w:after="120" w:line="276" w:lineRule="auto"/>
        <w:jc w:val="both"/>
        <w:rPr>
          <w:rFonts w:eastAsiaTheme="minorHAnsi"/>
          <w:b/>
          <w:i/>
          <w:lang w:val="en-US" w:eastAsia="en-US"/>
        </w:rPr>
      </w:pPr>
      <w:r>
        <w:rPr>
          <w:rFonts w:eastAsiaTheme="minorHAnsi"/>
          <w:b/>
          <w:i/>
          <w:lang w:eastAsia="en-US"/>
        </w:rPr>
        <w:t>Sklep je soglasno sprejet.</w:t>
      </w:r>
    </w:p>
    <w:p w:rsidR="008D126D" w:rsidRPr="009653EA" w:rsidRDefault="008D126D" w:rsidP="00A5241F">
      <w:pPr>
        <w:spacing w:after="120"/>
        <w:jc w:val="both"/>
        <w:rPr>
          <w:rFonts w:eastAsiaTheme="minorHAnsi"/>
          <w:b/>
          <w:i/>
          <w:u w:val="single"/>
          <w:lang w:eastAsia="en-US"/>
        </w:rPr>
      </w:pPr>
    </w:p>
    <w:p w:rsidR="007343B0" w:rsidRPr="009653EA" w:rsidRDefault="008D126D" w:rsidP="00A5241F">
      <w:pPr>
        <w:spacing w:after="120"/>
        <w:jc w:val="both"/>
        <w:rPr>
          <w:rFonts w:eastAsiaTheme="minorHAnsi"/>
          <w:b/>
          <w:i/>
          <w:u w:val="single"/>
          <w:lang w:eastAsia="en-US"/>
        </w:rPr>
      </w:pPr>
      <w:r w:rsidRPr="009653EA">
        <w:rPr>
          <w:rFonts w:eastAsiaTheme="minorHAnsi"/>
          <w:b/>
          <w:i/>
          <w:u w:val="single"/>
          <w:lang w:eastAsia="en-US"/>
        </w:rPr>
        <w:t xml:space="preserve">K točki </w:t>
      </w:r>
      <w:r w:rsidR="007343B0" w:rsidRPr="009653EA">
        <w:rPr>
          <w:rFonts w:eastAsiaTheme="minorHAnsi"/>
          <w:b/>
          <w:i/>
          <w:u w:val="single"/>
          <w:lang w:eastAsia="en-US"/>
        </w:rPr>
        <w:t>4</w:t>
      </w:r>
    </w:p>
    <w:p w:rsidR="00993E02" w:rsidRPr="009653EA" w:rsidRDefault="00993E02" w:rsidP="00993E02">
      <w:pPr>
        <w:spacing w:after="120"/>
        <w:jc w:val="both"/>
        <w:rPr>
          <w:rFonts w:eastAsiaTheme="minorHAnsi"/>
          <w:lang w:eastAsia="en-US"/>
        </w:rPr>
      </w:pPr>
      <w:r w:rsidRPr="009653EA">
        <w:rPr>
          <w:rFonts w:eastAsiaTheme="minorHAnsi"/>
          <w:lang w:eastAsia="en-US"/>
        </w:rPr>
        <w:t>Na podlagi pravilnika o upravljanju učbeniških skladov svet staršev daje soglasje k skupni nabavni ceni delovnih zvezkov za posamezni razred. Izbor delovnih zvezkov za matično šolo in podružnici je del gradiva, ki so ga člani prejeli elektronsko. Priložen je tudi celot</w:t>
      </w:r>
      <w:r w:rsidR="00316EFC">
        <w:rPr>
          <w:rFonts w:eastAsiaTheme="minorHAnsi"/>
          <w:lang w:eastAsia="en-US"/>
        </w:rPr>
        <w:t>e</w:t>
      </w:r>
      <w:r w:rsidRPr="009653EA">
        <w:rPr>
          <w:rFonts w:eastAsiaTheme="minorHAnsi"/>
          <w:lang w:eastAsia="en-US"/>
        </w:rPr>
        <w:t xml:space="preserve">n katalog šolskega gradiva, izmed katerega so učitelji opravili izbor. Tudi v naslednjem letu ceno delovnih zvezkov za prvi razred krije ministrstvo, tako da staršem ni treba plačati nič. </w:t>
      </w:r>
    </w:p>
    <w:p w:rsidR="00993E02" w:rsidRPr="009653EA" w:rsidRDefault="00993E02" w:rsidP="00993E02">
      <w:pPr>
        <w:spacing w:after="120"/>
        <w:jc w:val="both"/>
        <w:rPr>
          <w:rFonts w:eastAsiaTheme="minorHAnsi"/>
          <w:lang w:eastAsia="en-US"/>
        </w:rPr>
      </w:pPr>
      <w:r w:rsidRPr="009653EA">
        <w:rPr>
          <w:rFonts w:eastAsiaTheme="minorHAnsi"/>
          <w:lang w:eastAsia="en-US"/>
        </w:rPr>
        <w:t>Ravnatelj je predstavil izbor. Na razredni stopnji ni večjih sprememb. Na predmetni stopnji je pri predmetu državljanska vzgoja dodan delovni zvezek</w:t>
      </w:r>
      <w:r w:rsidR="00316EFC">
        <w:rPr>
          <w:rFonts w:eastAsiaTheme="minorHAnsi"/>
          <w:lang w:eastAsia="en-US"/>
        </w:rPr>
        <w:t>,</w:t>
      </w:r>
      <w:r w:rsidRPr="009653EA">
        <w:rPr>
          <w:rFonts w:eastAsiaTheme="minorHAnsi"/>
          <w:lang w:eastAsia="en-US"/>
        </w:rPr>
        <w:t xml:space="preserve"> s pomočjo katerega bodo učenci lažje utrjevali znanje (državni prazniki …). Ravnatelj opaža, da učenci premalo berejo. Navedeno je vzrok, da pri preverjanjih znanja težje dosegajo dobre rezultate, saj ne razberejo</w:t>
      </w:r>
      <w:r w:rsidR="00316EFC">
        <w:rPr>
          <w:rFonts w:eastAsiaTheme="minorHAnsi"/>
          <w:lang w:eastAsia="en-US"/>
        </w:rPr>
        <w:t>,</w:t>
      </w:r>
      <w:r w:rsidRPr="009653EA">
        <w:rPr>
          <w:rFonts w:eastAsiaTheme="minorHAnsi"/>
          <w:lang w:eastAsia="en-US"/>
        </w:rPr>
        <w:t xml:space="preserve"> kaj konkretno naloga zahteva in kaj je bistvo zapisa. </w:t>
      </w:r>
      <w:r w:rsidR="00927842">
        <w:rPr>
          <w:rFonts w:eastAsiaTheme="minorHAnsi"/>
          <w:lang w:eastAsia="en-US"/>
        </w:rPr>
        <w:t>Hkrati</w:t>
      </w:r>
      <w:r w:rsidR="00EF5663" w:rsidRPr="009653EA">
        <w:rPr>
          <w:rFonts w:eastAsiaTheme="minorHAnsi"/>
          <w:lang w:eastAsia="en-US"/>
        </w:rPr>
        <w:t xml:space="preserve"> opaža, da imajo pri angleškem jeziku dob</w:t>
      </w:r>
      <w:r w:rsidR="00927842">
        <w:rPr>
          <w:rFonts w:eastAsiaTheme="minorHAnsi"/>
          <w:lang w:eastAsia="en-US"/>
        </w:rPr>
        <w:t>er besedni</w:t>
      </w:r>
      <w:r w:rsidR="00EF5663" w:rsidRPr="009653EA">
        <w:rPr>
          <w:rFonts w:eastAsiaTheme="minorHAnsi"/>
          <w:lang w:eastAsia="en-US"/>
        </w:rPr>
        <w:t xml:space="preserve"> zaklad učenci, ki veliko igrajo računalniške igrice.</w:t>
      </w:r>
    </w:p>
    <w:p w:rsidR="003A75D7" w:rsidRPr="009653EA" w:rsidRDefault="003A75D7" w:rsidP="003A75D7">
      <w:pPr>
        <w:spacing w:after="120"/>
        <w:jc w:val="both"/>
        <w:rPr>
          <w:rFonts w:eastAsiaTheme="minorHAnsi"/>
          <w:lang w:eastAsia="en-US"/>
        </w:rPr>
      </w:pPr>
      <w:r w:rsidRPr="009653EA">
        <w:rPr>
          <w:rFonts w:eastAsiaTheme="minorHAnsi"/>
          <w:lang w:eastAsia="en-US"/>
        </w:rPr>
        <w:t xml:space="preserve">Tanja Tekavčič </w:t>
      </w:r>
      <w:proofErr w:type="spellStart"/>
      <w:r w:rsidRPr="009653EA">
        <w:rPr>
          <w:rFonts w:eastAsiaTheme="minorHAnsi"/>
          <w:lang w:eastAsia="en-US"/>
        </w:rPr>
        <w:t>Glover</w:t>
      </w:r>
      <w:proofErr w:type="spellEnd"/>
      <w:r w:rsidRPr="009653EA">
        <w:rPr>
          <w:rFonts w:eastAsiaTheme="minorHAnsi"/>
          <w:lang w:eastAsia="en-US"/>
        </w:rPr>
        <w:t xml:space="preserve"> meni, da je kriterij za opravljanje bralne značke</w:t>
      </w:r>
      <w:r>
        <w:rPr>
          <w:rFonts w:eastAsiaTheme="minorHAnsi"/>
          <w:lang w:eastAsia="en-US"/>
        </w:rPr>
        <w:t xml:space="preserve"> (BZ)</w:t>
      </w:r>
      <w:r w:rsidRPr="009653EA">
        <w:rPr>
          <w:rFonts w:eastAsiaTheme="minorHAnsi"/>
          <w:lang w:eastAsia="en-US"/>
        </w:rPr>
        <w:t xml:space="preserve"> postavljen </w:t>
      </w:r>
      <w:r>
        <w:rPr>
          <w:rFonts w:eastAsiaTheme="minorHAnsi"/>
          <w:lang w:eastAsia="en-US"/>
        </w:rPr>
        <w:t xml:space="preserve">višje kot na drugih osnovnih šolah. Če želimo, da bo več učencev vključenih v BZ, </w:t>
      </w:r>
      <w:r w:rsidRPr="009653EA">
        <w:rPr>
          <w:rFonts w:eastAsiaTheme="minorHAnsi"/>
          <w:lang w:eastAsia="en-US"/>
        </w:rPr>
        <w:t>bi bilo</w:t>
      </w:r>
      <w:r>
        <w:rPr>
          <w:rFonts w:eastAsiaTheme="minorHAnsi"/>
          <w:lang w:eastAsia="en-US"/>
        </w:rPr>
        <w:t xml:space="preserve"> bolje</w:t>
      </w:r>
      <w:r w:rsidRPr="009653EA">
        <w:rPr>
          <w:rFonts w:eastAsiaTheme="minorHAnsi"/>
          <w:lang w:eastAsia="en-US"/>
        </w:rPr>
        <w:t>, da bi bili pogoji lažji</w:t>
      </w:r>
      <w:r>
        <w:rPr>
          <w:rFonts w:eastAsiaTheme="minorHAnsi"/>
          <w:lang w:eastAsia="en-US"/>
        </w:rPr>
        <w:t xml:space="preserve"> ali vsaj dosegljivi populacijam otrok, ki branja ne marajo pretirano</w:t>
      </w:r>
      <w:r w:rsidRPr="009653EA">
        <w:rPr>
          <w:rFonts w:eastAsiaTheme="minorHAnsi"/>
          <w:lang w:eastAsia="en-US"/>
        </w:rPr>
        <w:t xml:space="preserve">. </w:t>
      </w:r>
    </w:p>
    <w:p w:rsidR="003F352B" w:rsidRPr="009653EA" w:rsidRDefault="00EF5663" w:rsidP="00993E02">
      <w:pPr>
        <w:spacing w:after="120"/>
        <w:jc w:val="both"/>
        <w:rPr>
          <w:rFonts w:eastAsiaTheme="minorHAnsi"/>
          <w:lang w:eastAsia="en-US"/>
        </w:rPr>
      </w:pPr>
      <w:r w:rsidRPr="009653EA">
        <w:rPr>
          <w:rFonts w:eastAsiaTheme="minorHAnsi"/>
          <w:lang w:eastAsia="en-US"/>
        </w:rPr>
        <w:t xml:space="preserve">Sonja Lenarčič </w:t>
      </w:r>
      <w:r w:rsidR="00927842">
        <w:rPr>
          <w:rFonts w:eastAsiaTheme="minorHAnsi"/>
          <w:lang w:eastAsia="en-US"/>
        </w:rPr>
        <w:t>poja</w:t>
      </w:r>
      <w:r w:rsidR="00316EFC">
        <w:rPr>
          <w:rFonts w:eastAsiaTheme="minorHAnsi"/>
          <w:lang w:eastAsia="en-US"/>
        </w:rPr>
        <w:t>s</w:t>
      </w:r>
      <w:r w:rsidR="00927842">
        <w:rPr>
          <w:rFonts w:eastAsiaTheme="minorHAnsi"/>
          <w:lang w:eastAsia="en-US"/>
        </w:rPr>
        <w:t>njuje</w:t>
      </w:r>
      <w:r w:rsidRPr="009653EA">
        <w:rPr>
          <w:rFonts w:eastAsiaTheme="minorHAnsi"/>
          <w:lang w:eastAsia="en-US"/>
        </w:rPr>
        <w:t>, da je ne-branje kompleksen problem.  Starši otrokom manj berejo in tu</w:t>
      </w:r>
      <w:r w:rsidR="00927842">
        <w:rPr>
          <w:rFonts w:eastAsiaTheme="minorHAnsi"/>
          <w:lang w:eastAsia="en-US"/>
        </w:rPr>
        <w:t>di otroci kasneje</w:t>
      </w:r>
      <w:r w:rsidRPr="009653EA">
        <w:rPr>
          <w:rFonts w:eastAsiaTheme="minorHAnsi"/>
          <w:lang w:eastAsia="en-US"/>
        </w:rPr>
        <w:t xml:space="preserve"> berejo manj kot pred leti.  Otroci imajo </w:t>
      </w:r>
      <w:r w:rsidR="00927842">
        <w:rPr>
          <w:rFonts w:eastAsiaTheme="minorHAnsi"/>
          <w:lang w:eastAsia="en-US"/>
        </w:rPr>
        <w:t>zato</w:t>
      </w:r>
      <w:r w:rsidRPr="009653EA">
        <w:rPr>
          <w:rFonts w:eastAsiaTheme="minorHAnsi"/>
          <w:lang w:eastAsia="en-US"/>
        </w:rPr>
        <w:t xml:space="preserve"> manjši besedni zaklad za </w:t>
      </w:r>
      <w:r w:rsidR="00316EFC">
        <w:rPr>
          <w:rFonts w:eastAsiaTheme="minorHAnsi"/>
          <w:lang w:eastAsia="en-US"/>
        </w:rPr>
        <w:t xml:space="preserve">do </w:t>
      </w:r>
      <w:r w:rsidRPr="009653EA">
        <w:rPr>
          <w:rFonts w:eastAsiaTheme="minorHAnsi"/>
          <w:lang w:eastAsia="en-US"/>
        </w:rPr>
        <w:t xml:space="preserve">400 besed. Včasih so vsi učenci do 5. razreda opravili BZ. Pogoji so sedaj blažji kot pred leti. </w:t>
      </w:r>
      <w:r w:rsidR="003F352B" w:rsidRPr="009653EA">
        <w:rPr>
          <w:rFonts w:eastAsiaTheme="minorHAnsi"/>
          <w:lang w:eastAsia="en-US"/>
        </w:rPr>
        <w:t>Delovni zvezki so še bolj potrebni v primerih, ko se izvaja kombiniran pouk, saj ta zahteva večjo koncentracijo učitelja. Učenci se pri takšnem delu naučijo samostojnega dela.</w:t>
      </w:r>
    </w:p>
    <w:p w:rsidR="00EF5663" w:rsidRPr="009653EA" w:rsidRDefault="003F352B" w:rsidP="00993E02">
      <w:pPr>
        <w:spacing w:after="120"/>
        <w:jc w:val="both"/>
        <w:rPr>
          <w:rFonts w:eastAsiaTheme="minorHAnsi"/>
          <w:lang w:eastAsia="en-US"/>
        </w:rPr>
      </w:pPr>
      <w:r w:rsidRPr="009653EA">
        <w:rPr>
          <w:rFonts w:eastAsiaTheme="minorHAnsi"/>
          <w:lang w:eastAsia="en-US"/>
        </w:rPr>
        <w:lastRenderedPageBreak/>
        <w:t xml:space="preserve">Laura Strah je pohvalila učiteljico Marijo Hočevar, ki je pripravila zelo dobre delovne zvezke za angleščino. Učenci pri izpolnjevanju nalog utrjujejo novo znanje. </w:t>
      </w:r>
      <w:r w:rsidR="005A03BB" w:rsidRPr="009653EA">
        <w:rPr>
          <w:rFonts w:eastAsiaTheme="minorHAnsi"/>
          <w:lang w:eastAsia="en-US"/>
        </w:rPr>
        <w:t xml:space="preserve">Naloge so iz prakse. </w:t>
      </w:r>
      <w:r w:rsidR="00EF5663" w:rsidRPr="009653EA">
        <w:rPr>
          <w:rFonts w:eastAsiaTheme="minorHAnsi"/>
          <w:lang w:eastAsia="en-US"/>
        </w:rPr>
        <w:t xml:space="preserve"> </w:t>
      </w:r>
    </w:p>
    <w:p w:rsidR="00993E02" w:rsidRPr="009653EA" w:rsidRDefault="00993E02" w:rsidP="00A5241F">
      <w:pPr>
        <w:spacing w:after="120"/>
        <w:jc w:val="both"/>
        <w:rPr>
          <w:rFonts w:eastAsiaTheme="minorHAnsi"/>
          <w:b/>
          <w:i/>
          <w:u w:val="single"/>
          <w:lang w:eastAsia="en-US"/>
        </w:rPr>
      </w:pPr>
    </w:p>
    <w:p w:rsidR="007343B0" w:rsidRPr="009653EA" w:rsidRDefault="007343B0" w:rsidP="007343B0">
      <w:pPr>
        <w:spacing w:after="120"/>
        <w:jc w:val="both"/>
        <w:rPr>
          <w:rFonts w:eastAsiaTheme="minorHAnsi"/>
          <w:b/>
          <w:i/>
          <w:u w:val="single"/>
          <w:lang w:eastAsia="en-US"/>
        </w:rPr>
      </w:pPr>
      <w:r w:rsidRPr="009653EA">
        <w:rPr>
          <w:rFonts w:eastAsiaTheme="minorHAnsi"/>
          <w:b/>
          <w:i/>
          <w:u w:val="single"/>
          <w:lang w:eastAsia="en-US"/>
        </w:rPr>
        <w:t>Sklep 3/3/2017-18</w:t>
      </w:r>
    </w:p>
    <w:p w:rsidR="007343B0" w:rsidRDefault="007343B0" w:rsidP="007343B0">
      <w:pPr>
        <w:spacing w:after="120"/>
        <w:jc w:val="both"/>
        <w:rPr>
          <w:rFonts w:eastAsiaTheme="minorHAnsi"/>
          <w:b/>
          <w:i/>
          <w:u w:val="single"/>
          <w:lang w:eastAsia="en-US"/>
        </w:rPr>
      </w:pPr>
      <w:r w:rsidRPr="009653EA">
        <w:rPr>
          <w:rFonts w:eastAsiaTheme="minorHAnsi"/>
          <w:b/>
          <w:i/>
          <w:u w:val="single"/>
          <w:lang w:eastAsia="en-US"/>
        </w:rPr>
        <w:t>Svet staršev daje soglasje k skupni nabavni ceni delovnih zvezkov v šolskem letu 2018/19 za vse razrede.</w:t>
      </w:r>
    </w:p>
    <w:p w:rsidR="00927842" w:rsidRPr="00927842" w:rsidRDefault="00927842" w:rsidP="007343B0">
      <w:pPr>
        <w:spacing w:after="120"/>
        <w:jc w:val="both"/>
        <w:rPr>
          <w:rFonts w:eastAsiaTheme="minorHAnsi"/>
          <w:b/>
          <w:i/>
          <w:lang w:eastAsia="en-US"/>
        </w:rPr>
      </w:pPr>
      <w:r w:rsidRPr="00927842">
        <w:rPr>
          <w:rFonts w:eastAsiaTheme="minorHAnsi"/>
          <w:b/>
          <w:i/>
          <w:lang w:eastAsia="en-US"/>
        </w:rPr>
        <w:t>Sklep je soglasno sprejet.</w:t>
      </w:r>
    </w:p>
    <w:p w:rsidR="007343B0" w:rsidRPr="009653EA" w:rsidRDefault="007343B0" w:rsidP="00A5241F">
      <w:pPr>
        <w:spacing w:after="120"/>
        <w:jc w:val="both"/>
        <w:rPr>
          <w:rFonts w:eastAsiaTheme="minorHAnsi"/>
          <w:b/>
          <w:i/>
          <w:u w:val="single"/>
          <w:lang w:eastAsia="en-US"/>
        </w:rPr>
      </w:pPr>
    </w:p>
    <w:p w:rsidR="007343B0" w:rsidRPr="009653EA" w:rsidRDefault="007343B0" w:rsidP="007343B0">
      <w:pPr>
        <w:spacing w:after="120"/>
        <w:jc w:val="both"/>
        <w:rPr>
          <w:rFonts w:eastAsiaTheme="minorHAnsi"/>
          <w:b/>
          <w:i/>
          <w:u w:val="single"/>
          <w:lang w:eastAsia="en-US"/>
        </w:rPr>
      </w:pPr>
      <w:r w:rsidRPr="009653EA">
        <w:rPr>
          <w:rFonts w:eastAsiaTheme="minorHAnsi"/>
          <w:b/>
          <w:i/>
          <w:u w:val="single"/>
          <w:lang w:eastAsia="en-US"/>
        </w:rPr>
        <w:t>K točki 5</w:t>
      </w:r>
    </w:p>
    <w:p w:rsidR="005A03BB" w:rsidRPr="009653EA" w:rsidRDefault="005A03BB" w:rsidP="005A03BB">
      <w:pPr>
        <w:spacing w:after="120"/>
        <w:jc w:val="both"/>
        <w:rPr>
          <w:rFonts w:eastAsiaTheme="minorHAnsi"/>
          <w:lang w:eastAsia="en-US"/>
        </w:rPr>
      </w:pPr>
      <w:r w:rsidRPr="009653EA">
        <w:rPr>
          <w:rFonts w:eastAsiaTheme="minorHAnsi"/>
          <w:lang w:eastAsia="en-US"/>
        </w:rPr>
        <w:t>Skladno s sklepom, sprejetim na prejšnji seji</w:t>
      </w:r>
      <w:r w:rsidR="00927842">
        <w:rPr>
          <w:rFonts w:eastAsiaTheme="minorHAnsi"/>
          <w:lang w:eastAsia="en-US"/>
        </w:rPr>
        <w:t>, je svet staršev</w:t>
      </w:r>
      <w:r w:rsidRPr="009653EA">
        <w:rPr>
          <w:rFonts w:eastAsiaTheme="minorHAnsi"/>
          <w:lang w:eastAsia="en-US"/>
        </w:rPr>
        <w:t xml:space="preserve"> obravnaval rezultate ankete o bivanju učencev na šoli. Poleg razčlenjenih rezultatov za lansko leto je na voljo tudi primerjava rezultatov ankete v zadnjih desetih letih. Predsednik naproša predstavnike razredov, da z rezultati seznanijo starše ter pridobijo njihova mnenja. </w:t>
      </w:r>
    </w:p>
    <w:p w:rsidR="007760F3" w:rsidRPr="009653EA" w:rsidRDefault="007760F3" w:rsidP="005A03BB">
      <w:pPr>
        <w:spacing w:after="120"/>
        <w:jc w:val="both"/>
        <w:rPr>
          <w:rFonts w:eastAsiaTheme="minorHAnsi"/>
          <w:lang w:eastAsia="en-US"/>
        </w:rPr>
      </w:pPr>
      <w:r w:rsidRPr="009653EA">
        <w:rPr>
          <w:rFonts w:eastAsiaTheme="minorHAnsi"/>
          <w:lang w:eastAsia="en-US"/>
        </w:rPr>
        <w:t xml:space="preserve">Ravnatelj: za nas je bistveno, da se učenci na šoli dobro počutijo. Poudarek je na ničelni toleranci do nasilja. V vsakem razredu se kdaj opazi nasilno ravnanje, včasih se to opazi že v vrtcu. Bistveno je sodelovanje s starši, saj se na ta način tudi takšne težave lahko hitro rešijo. </w:t>
      </w:r>
    </w:p>
    <w:p w:rsidR="007760F3" w:rsidRPr="009653EA" w:rsidRDefault="007760F3" w:rsidP="005A03BB">
      <w:pPr>
        <w:spacing w:after="120"/>
        <w:jc w:val="both"/>
        <w:rPr>
          <w:rFonts w:eastAsiaTheme="minorHAnsi"/>
          <w:lang w:eastAsia="en-US"/>
        </w:rPr>
      </w:pPr>
      <w:r w:rsidRPr="009653EA">
        <w:rPr>
          <w:rFonts w:eastAsiaTheme="minorHAnsi"/>
          <w:lang w:eastAsia="en-US"/>
        </w:rPr>
        <w:t>Peter Koščak: značilno je, da se družba usmerja v tiste, ki delajo težave. Premalo časa si vzamemo za nadarjene. Prav tako ni prav, da nekdo z nemirom moti ostale učence</w:t>
      </w:r>
      <w:r w:rsidR="00927842">
        <w:rPr>
          <w:rFonts w:eastAsiaTheme="minorHAnsi"/>
          <w:lang w:eastAsia="en-US"/>
        </w:rPr>
        <w:t>,</w:t>
      </w:r>
      <w:r w:rsidRPr="009653EA">
        <w:rPr>
          <w:rFonts w:eastAsiaTheme="minorHAnsi"/>
          <w:lang w:eastAsia="en-US"/>
        </w:rPr>
        <w:t xml:space="preserve"> saj je pravica otroka, da se mu zagotovi »normalen« način dela.</w:t>
      </w:r>
    </w:p>
    <w:p w:rsidR="007760F3" w:rsidRPr="009653EA" w:rsidRDefault="007760F3" w:rsidP="005A03BB">
      <w:pPr>
        <w:spacing w:after="120"/>
        <w:jc w:val="both"/>
        <w:rPr>
          <w:rFonts w:eastAsiaTheme="minorHAnsi"/>
          <w:lang w:eastAsia="en-US"/>
        </w:rPr>
      </w:pPr>
      <w:r w:rsidRPr="009653EA">
        <w:rPr>
          <w:rFonts w:eastAsiaTheme="minorHAnsi"/>
          <w:lang w:eastAsia="en-US"/>
        </w:rPr>
        <w:t xml:space="preserve">Sonja Lenarčič: sodelovanje s starši je ključno. </w:t>
      </w:r>
      <w:r w:rsidR="00167D66" w:rsidRPr="009653EA">
        <w:rPr>
          <w:rFonts w:eastAsiaTheme="minorHAnsi"/>
          <w:lang w:eastAsia="en-US"/>
        </w:rPr>
        <w:t>Starši so prvi, ki otroku povedo kaj je prav in kaj ne.  Prav tako je pravica otroka, da ima v šoli mir in da se v šoli počuti varno. Učitelji moramo biti obveščeni, če gre za žaljivke, opazke.</w:t>
      </w:r>
      <w:r w:rsidR="001937D7" w:rsidRPr="009653EA">
        <w:rPr>
          <w:rFonts w:eastAsiaTheme="minorHAnsi"/>
          <w:lang w:eastAsia="en-US"/>
        </w:rPr>
        <w:t xml:space="preserve"> Za žaljivkami se skriva psihično nasilje</w:t>
      </w:r>
      <w:r w:rsidR="00927842">
        <w:rPr>
          <w:rFonts w:eastAsiaTheme="minorHAnsi"/>
          <w:lang w:eastAsia="en-US"/>
        </w:rPr>
        <w:t>.</w:t>
      </w:r>
      <w:r w:rsidR="001937D7" w:rsidRPr="009653EA">
        <w:rPr>
          <w:rFonts w:eastAsiaTheme="minorHAnsi"/>
          <w:lang w:eastAsia="en-US"/>
        </w:rPr>
        <w:t xml:space="preserve"> </w:t>
      </w:r>
      <w:r w:rsidR="00927842">
        <w:rPr>
          <w:rFonts w:eastAsiaTheme="minorHAnsi"/>
          <w:lang w:eastAsia="en-US"/>
        </w:rPr>
        <w:t>P</w:t>
      </w:r>
      <w:r w:rsidR="001937D7" w:rsidRPr="009653EA">
        <w:rPr>
          <w:rFonts w:eastAsiaTheme="minorHAnsi"/>
          <w:lang w:eastAsia="en-US"/>
        </w:rPr>
        <w:t>omembno je</w:t>
      </w:r>
      <w:r w:rsidR="00316EFC">
        <w:rPr>
          <w:rFonts w:eastAsiaTheme="minorHAnsi"/>
          <w:lang w:eastAsia="en-US"/>
        </w:rPr>
        <w:t>,</w:t>
      </w:r>
      <w:r w:rsidR="001937D7" w:rsidRPr="009653EA">
        <w:rPr>
          <w:rFonts w:eastAsiaTheme="minorHAnsi"/>
          <w:lang w:eastAsia="en-US"/>
        </w:rPr>
        <w:t xml:space="preserve"> da na to reagiramo, saj nerešeno nasilje lahko povzroča čustvene rane. </w:t>
      </w:r>
      <w:r w:rsidR="00167D66" w:rsidRPr="009653EA">
        <w:rPr>
          <w:rFonts w:eastAsiaTheme="minorHAnsi"/>
          <w:lang w:eastAsia="en-US"/>
        </w:rPr>
        <w:t xml:space="preserve"> </w:t>
      </w:r>
      <w:r w:rsidR="001937D7" w:rsidRPr="009653EA">
        <w:rPr>
          <w:rFonts w:eastAsiaTheme="minorHAnsi"/>
          <w:lang w:eastAsia="en-US"/>
        </w:rPr>
        <w:t>Po</w:t>
      </w:r>
      <w:r w:rsidR="00316EFC">
        <w:rPr>
          <w:rFonts w:eastAsiaTheme="minorHAnsi"/>
          <w:lang w:eastAsia="en-US"/>
        </w:rPr>
        <w:t>licist nam je ob obisku povedal</w:t>
      </w:r>
      <w:r w:rsidR="001937D7" w:rsidRPr="009653EA">
        <w:rPr>
          <w:rFonts w:eastAsiaTheme="minorHAnsi"/>
          <w:lang w:eastAsia="en-US"/>
        </w:rPr>
        <w:t xml:space="preserve">, da ima </w:t>
      </w:r>
      <w:r w:rsidR="00927842">
        <w:rPr>
          <w:rFonts w:eastAsiaTheme="minorHAnsi"/>
          <w:lang w:eastAsia="en-US"/>
        </w:rPr>
        <w:t xml:space="preserve">lahko </w:t>
      </w:r>
      <w:r w:rsidR="001937D7" w:rsidRPr="009653EA">
        <w:rPr>
          <w:rFonts w:eastAsiaTheme="minorHAnsi"/>
          <w:lang w:eastAsia="en-US"/>
        </w:rPr>
        <w:t>hude posledica tudi internetno nadlegovanje. Dejanje je lahko skrito pred očmi učiteljev in staršev</w:t>
      </w:r>
      <w:r w:rsidR="00927842">
        <w:rPr>
          <w:rFonts w:eastAsiaTheme="minorHAnsi"/>
          <w:lang w:eastAsia="en-US"/>
        </w:rPr>
        <w:t>. P</w:t>
      </w:r>
      <w:r w:rsidR="001937D7" w:rsidRPr="009653EA">
        <w:rPr>
          <w:rFonts w:eastAsiaTheme="minorHAnsi"/>
          <w:lang w:eastAsia="en-US"/>
        </w:rPr>
        <w:t>omembno je</w:t>
      </w:r>
      <w:r w:rsidR="00316EFC">
        <w:rPr>
          <w:rFonts w:eastAsiaTheme="minorHAnsi"/>
          <w:lang w:eastAsia="en-US"/>
        </w:rPr>
        <w:t>,</w:t>
      </w:r>
      <w:r w:rsidR="001937D7" w:rsidRPr="009653EA">
        <w:rPr>
          <w:rFonts w:eastAsiaTheme="minorHAnsi"/>
          <w:lang w:eastAsia="en-US"/>
        </w:rPr>
        <w:t xml:space="preserve"> da si o</w:t>
      </w:r>
      <w:r w:rsidR="00316EFC">
        <w:rPr>
          <w:rFonts w:eastAsiaTheme="minorHAnsi"/>
          <w:lang w:eastAsia="en-US"/>
        </w:rPr>
        <w:t xml:space="preserve">trok to upa povedati. </w:t>
      </w:r>
      <w:r w:rsidR="001937D7" w:rsidRPr="009653EA">
        <w:rPr>
          <w:rFonts w:eastAsiaTheme="minorHAnsi"/>
          <w:lang w:eastAsia="en-US"/>
        </w:rPr>
        <w:t>P</w:t>
      </w:r>
      <w:r w:rsidR="00167D66" w:rsidRPr="009653EA">
        <w:rPr>
          <w:rFonts w:eastAsiaTheme="minorHAnsi"/>
          <w:lang w:eastAsia="en-US"/>
        </w:rPr>
        <w:t xml:space="preserve">omemben je pogovor otrok s starši, saj njim otroci </w:t>
      </w:r>
      <w:r w:rsidR="00927842">
        <w:rPr>
          <w:rFonts w:eastAsiaTheme="minorHAnsi"/>
          <w:lang w:eastAsia="en-US"/>
        </w:rPr>
        <w:t xml:space="preserve">praviloma </w:t>
      </w:r>
      <w:r w:rsidR="00167D66" w:rsidRPr="009653EA">
        <w:rPr>
          <w:rFonts w:eastAsiaTheme="minorHAnsi"/>
          <w:lang w:eastAsia="en-US"/>
        </w:rPr>
        <w:t>več zaupaj</w:t>
      </w:r>
      <w:r w:rsidR="001937D7" w:rsidRPr="009653EA">
        <w:rPr>
          <w:rFonts w:eastAsiaTheme="minorHAnsi"/>
          <w:lang w:eastAsia="en-US"/>
        </w:rPr>
        <w:t xml:space="preserve">o.  </w:t>
      </w:r>
      <w:r w:rsidRPr="009653EA">
        <w:rPr>
          <w:rFonts w:eastAsiaTheme="minorHAnsi"/>
          <w:lang w:eastAsia="en-US"/>
        </w:rPr>
        <w:t xml:space="preserve"> </w:t>
      </w:r>
    </w:p>
    <w:p w:rsidR="007343B0" w:rsidRPr="009653EA" w:rsidRDefault="007343B0" w:rsidP="007343B0">
      <w:pPr>
        <w:spacing w:after="120"/>
        <w:jc w:val="both"/>
        <w:rPr>
          <w:rFonts w:eastAsiaTheme="minorHAnsi"/>
          <w:b/>
          <w:i/>
          <w:u w:val="single"/>
          <w:lang w:eastAsia="en-US"/>
        </w:rPr>
      </w:pPr>
      <w:r w:rsidRPr="009653EA">
        <w:rPr>
          <w:rFonts w:eastAsiaTheme="minorHAnsi"/>
          <w:b/>
          <w:i/>
          <w:u w:val="single"/>
          <w:lang w:eastAsia="en-US"/>
        </w:rPr>
        <w:t>Sklep 4/3/2017-18</w:t>
      </w:r>
    </w:p>
    <w:p w:rsidR="00927842" w:rsidRDefault="002F101C" w:rsidP="002F101C">
      <w:pPr>
        <w:tabs>
          <w:tab w:val="center" w:pos="1134"/>
          <w:tab w:val="center" w:pos="7371"/>
        </w:tabs>
        <w:jc w:val="both"/>
        <w:rPr>
          <w:b/>
          <w:i/>
          <w:u w:val="single"/>
        </w:rPr>
      </w:pPr>
      <w:r w:rsidRPr="009653EA">
        <w:rPr>
          <w:b/>
          <w:i/>
          <w:u w:val="single"/>
        </w:rPr>
        <w:t xml:space="preserve">Svet staršev naproša vodstvo šole, da pripravi strnjeno poročilo o izsledkih ankete o življenju v šoli, pri čemer naj bo poudarek na najbolj perečih temah, kot je nasilje v šoli. Poroča naj tudi o ukrepih, namenjenih reševanju problemov, in z vsem seznani starše že na prvem roditeljskem sestanku v šolskem letu. Takšna obravnava naj postane stalna praksa. </w:t>
      </w:r>
    </w:p>
    <w:p w:rsidR="002F101C" w:rsidRPr="009653EA" w:rsidRDefault="00927842" w:rsidP="003A75D7">
      <w:pPr>
        <w:tabs>
          <w:tab w:val="center" w:pos="1134"/>
          <w:tab w:val="center" w:pos="7371"/>
        </w:tabs>
        <w:rPr>
          <w:rFonts w:eastAsiaTheme="minorHAnsi"/>
          <w:b/>
          <w:i/>
          <w:u w:val="single"/>
          <w:lang w:eastAsia="en-US"/>
        </w:rPr>
      </w:pPr>
      <w:r w:rsidRPr="00927842">
        <w:rPr>
          <w:b/>
          <w:i/>
        </w:rPr>
        <w:t>Sklep je soglasno sprejet.</w:t>
      </w:r>
      <w:r w:rsidR="002F101C" w:rsidRPr="00927842">
        <w:rPr>
          <w:b/>
          <w:i/>
        </w:rPr>
        <w:br/>
      </w:r>
      <w:r w:rsidR="002F101C" w:rsidRPr="00927842">
        <w:rPr>
          <w:b/>
          <w:i/>
        </w:rPr>
        <w:br/>
      </w:r>
      <w:r w:rsidR="002F101C" w:rsidRPr="009653EA">
        <w:rPr>
          <w:rFonts w:eastAsiaTheme="minorHAnsi"/>
          <w:b/>
          <w:i/>
          <w:u w:val="single"/>
          <w:lang w:eastAsia="en-US"/>
        </w:rPr>
        <w:t>K točki 6</w:t>
      </w:r>
    </w:p>
    <w:p w:rsidR="00A07EA4" w:rsidRPr="009653EA" w:rsidRDefault="00A07EA4" w:rsidP="002F101C">
      <w:pPr>
        <w:tabs>
          <w:tab w:val="center" w:pos="1134"/>
          <w:tab w:val="center" w:pos="7371"/>
        </w:tabs>
        <w:jc w:val="both"/>
        <w:rPr>
          <w:rFonts w:eastAsiaTheme="minorHAnsi"/>
          <w:lang w:eastAsia="en-US"/>
        </w:rPr>
      </w:pPr>
      <w:r w:rsidRPr="009653EA">
        <w:rPr>
          <w:rFonts w:eastAsiaTheme="minorHAnsi"/>
          <w:lang w:eastAsia="en-US"/>
        </w:rPr>
        <w:t>Svojo odsotnost je pred sejo opravičil Janko Nose. Pod točko razno navajamo sporočilo, ki ga je v pisni obliki posredoval pred sejo</w:t>
      </w:r>
      <w:r w:rsidR="00927842">
        <w:rPr>
          <w:rFonts w:eastAsiaTheme="minorHAnsi"/>
          <w:lang w:eastAsia="en-US"/>
        </w:rPr>
        <w:t xml:space="preserve">, </w:t>
      </w:r>
      <w:r w:rsidRPr="009653EA">
        <w:rPr>
          <w:rFonts w:eastAsiaTheme="minorHAnsi"/>
          <w:lang w:eastAsia="en-US"/>
        </w:rPr>
        <w:t>sporočilo navajamo v celoti:</w:t>
      </w:r>
    </w:p>
    <w:p w:rsidR="00A07EA4" w:rsidRPr="009653EA" w:rsidRDefault="00A07EA4" w:rsidP="00A07EA4">
      <w:r w:rsidRPr="009653EA">
        <w:t>» 1. Zobozdravnica je po sestanku kmalu prišla v Struge in naredila preventivni pregled. Predloga, da bi kombi peljal struške učence k zobozdravnici, so bili starši 5-ih otrok veseli , 11 otrok pa starši vozijo drugam (starši dveh otrok so izkazali interes, da bi se vrnili k zobozdravnici na OŠ Dobrepolje).</w:t>
      </w:r>
    </w:p>
    <w:p w:rsidR="00A07EA4" w:rsidRPr="009653EA" w:rsidRDefault="00A07EA4" w:rsidP="00A07EA4">
      <w:r w:rsidRPr="009653EA">
        <w:t xml:space="preserve">2. Dekleta, ki vadijo ritmično gimnastiko, navdušujejo z nastopi. Z junijem, moja hči zaključi osnovno šolo, tako da tudi moja funkcija v svetu staršev ugasne. Neformalno bom še vedno pomagal, da se vadba v naši občini ohrani, formalno pa je treba določiti nekoga, da bo zastopal interes sveta staršev v pogajanjih z občinsko upravo in ZŠO. Vedite, svet staršev predstavlja interese dobre četrtine prebivalcev občine in ima svojo težo! Pri zagotovitvi </w:t>
      </w:r>
      <w:r w:rsidRPr="009653EA">
        <w:lastRenderedPageBreak/>
        <w:t>terminov v tekočem šolskem letu je ključno vlogo odigrala Vida Šinkovec; jaz bi se tudi v novih pogajanjih obrnil nanjo !</w:t>
      </w:r>
    </w:p>
    <w:p w:rsidR="00A07EA4" w:rsidRPr="009653EA" w:rsidRDefault="00A07EA4" w:rsidP="00A07EA4">
      <w:r w:rsidRPr="009653EA">
        <w:t>3. Hvala članom sveta staršev in predstavnikom šole za dobro sodelovanje; večkrat ste šli domov kakšno uro pozneje, zaradi mojih predlogov pod točko "razno"   ;-)</w:t>
      </w:r>
    </w:p>
    <w:p w:rsidR="00A07EA4" w:rsidRPr="009653EA" w:rsidRDefault="00A07EA4" w:rsidP="00A07EA4">
      <w:r w:rsidRPr="009653EA">
        <w:t xml:space="preserve">4. Najboljše za konec: Že nekaj let z veseljem opazujem, kako krožijo informacije o kontrolnih nalogah in spraševanjih med struškimi in dobrepoljskimi učenci. Tudi zapiski iz priprav na državna tekmovanja so z lahkoto prehajali čez mejo med Strugami in Dobrepoljem! Ponosen sem na našo mladino!« </w:t>
      </w:r>
      <w:r w:rsidRPr="009653EA">
        <w:rPr>
          <w:i/>
        </w:rPr>
        <w:t>konec navedbe.</w:t>
      </w:r>
    </w:p>
    <w:p w:rsidR="00A07EA4" w:rsidRPr="009653EA" w:rsidRDefault="00A07EA4" w:rsidP="00A07EA4"/>
    <w:p w:rsidR="00A07EA4" w:rsidRPr="009653EA" w:rsidRDefault="00A07EA4" w:rsidP="002F101C">
      <w:pPr>
        <w:tabs>
          <w:tab w:val="center" w:pos="1134"/>
          <w:tab w:val="center" w:pos="7371"/>
        </w:tabs>
        <w:jc w:val="both"/>
        <w:rPr>
          <w:rFonts w:eastAsiaTheme="minorHAnsi"/>
          <w:lang w:eastAsia="en-US"/>
        </w:rPr>
      </w:pPr>
      <w:r w:rsidRPr="009653EA">
        <w:rPr>
          <w:rFonts w:eastAsiaTheme="minorHAnsi"/>
          <w:lang w:eastAsia="en-US"/>
        </w:rPr>
        <w:t xml:space="preserve">Predsednik je pohvalil aktivno delo Janka Noseta v svetu staršev. </w:t>
      </w:r>
    </w:p>
    <w:p w:rsidR="00A07EA4" w:rsidRPr="009653EA" w:rsidRDefault="00A07EA4" w:rsidP="002F101C">
      <w:pPr>
        <w:tabs>
          <w:tab w:val="center" w:pos="1134"/>
          <w:tab w:val="center" w:pos="7371"/>
        </w:tabs>
        <w:jc w:val="both"/>
        <w:rPr>
          <w:rFonts w:eastAsiaTheme="minorHAnsi"/>
          <w:lang w:eastAsia="en-US"/>
        </w:rPr>
      </w:pPr>
    </w:p>
    <w:p w:rsidR="00A07EA4" w:rsidRPr="009653EA" w:rsidRDefault="00A07EA4" w:rsidP="002F101C">
      <w:pPr>
        <w:tabs>
          <w:tab w:val="center" w:pos="1134"/>
          <w:tab w:val="center" w:pos="7371"/>
        </w:tabs>
        <w:jc w:val="both"/>
        <w:rPr>
          <w:rFonts w:eastAsiaTheme="minorHAnsi"/>
          <w:lang w:eastAsia="en-US"/>
        </w:rPr>
      </w:pPr>
      <w:r w:rsidRPr="009653EA">
        <w:rPr>
          <w:rFonts w:eastAsiaTheme="minorHAnsi"/>
          <w:lang w:eastAsia="en-US"/>
        </w:rPr>
        <w:t xml:space="preserve">Ravnatelj: v jeseni bodo potrebne volitve nadomestnega člana v svet zavoda. </w:t>
      </w:r>
    </w:p>
    <w:p w:rsidR="00A07EA4" w:rsidRPr="009653EA" w:rsidRDefault="00A07EA4" w:rsidP="002F101C">
      <w:pPr>
        <w:tabs>
          <w:tab w:val="center" w:pos="1134"/>
          <w:tab w:val="center" w:pos="7371"/>
        </w:tabs>
        <w:jc w:val="both"/>
        <w:rPr>
          <w:rFonts w:eastAsiaTheme="minorHAnsi"/>
          <w:lang w:eastAsia="en-US"/>
        </w:rPr>
      </w:pPr>
      <w:r w:rsidRPr="009653EA">
        <w:rPr>
          <w:rFonts w:eastAsiaTheme="minorHAnsi"/>
          <w:lang w:eastAsia="en-US"/>
        </w:rPr>
        <w:t xml:space="preserve">Za izvajanje podaljšanega bivanja imamo za novo šolsko leto odobrenih 95 ur. </w:t>
      </w:r>
    </w:p>
    <w:p w:rsidR="00927842" w:rsidRDefault="00927842" w:rsidP="002F101C">
      <w:pPr>
        <w:tabs>
          <w:tab w:val="center" w:pos="1134"/>
          <w:tab w:val="center" w:pos="7371"/>
        </w:tabs>
        <w:jc w:val="both"/>
        <w:rPr>
          <w:rFonts w:eastAsiaTheme="minorHAnsi"/>
          <w:lang w:eastAsia="en-US"/>
        </w:rPr>
      </w:pPr>
    </w:p>
    <w:p w:rsidR="00A07EA4" w:rsidRPr="009653EA" w:rsidRDefault="00A07EA4" w:rsidP="002F101C">
      <w:pPr>
        <w:tabs>
          <w:tab w:val="center" w:pos="1134"/>
          <w:tab w:val="center" w:pos="7371"/>
        </w:tabs>
        <w:jc w:val="both"/>
        <w:rPr>
          <w:rFonts w:eastAsiaTheme="minorHAnsi"/>
          <w:lang w:eastAsia="en-US"/>
        </w:rPr>
      </w:pPr>
      <w:r w:rsidRPr="009653EA">
        <w:rPr>
          <w:rFonts w:eastAsiaTheme="minorHAnsi"/>
          <w:lang w:eastAsia="en-US"/>
        </w:rPr>
        <w:t>Lucija Laharnar Mesojedec: sprašuje</w:t>
      </w:r>
      <w:r w:rsidR="00316EFC">
        <w:rPr>
          <w:rFonts w:eastAsiaTheme="minorHAnsi"/>
          <w:lang w:eastAsia="en-US"/>
        </w:rPr>
        <w:t>,</w:t>
      </w:r>
      <w:r w:rsidRPr="009653EA">
        <w:rPr>
          <w:rFonts w:eastAsiaTheme="minorHAnsi"/>
          <w:lang w:eastAsia="en-US"/>
        </w:rPr>
        <w:t xml:space="preserve"> kako bo jeseni z jutranjim varstvom za 2. r. </w:t>
      </w:r>
    </w:p>
    <w:p w:rsidR="00927842" w:rsidRDefault="00927842" w:rsidP="002F101C">
      <w:pPr>
        <w:tabs>
          <w:tab w:val="center" w:pos="1134"/>
          <w:tab w:val="center" w:pos="7371"/>
        </w:tabs>
        <w:jc w:val="both"/>
        <w:rPr>
          <w:rFonts w:eastAsiaTheme="minorHAnsi"/>
          <w:lang w:eastAsia="en-US"/>
        </w:rPr>
      </w:pPr>
    </w:p>
    <w:p w:rsidR="00A07EA4" w:rsidRPr="009653EA" w:rsidRDefault="00A07EA4" w:rsidP="002F101C">
      <w:pPr>
        <w:tabs>
          <w:tab w:val="center" w:pos="1134"/>
          <w:tab w:val="center" w:pos="7371"/>
        </w:tabs>
        <w:jc w:val="both"/>
        <w:rPr>
          <w:rFonts w:eastAsiaTheme="minorHAnsi"/>
          <w:lang w:eastAsia="en-US"/>
        </w:rPr>
      </w:pPr>
      <w:r w:rsidRPr="009653EA">
        <w:rPr>
          <w:rFonts w:eastAsiaTheme="minorHAnsi"/>
          <w:lang w:eastAsia="en-US"/>
        </w:rPr>
        <w:t>Ravnatelj: za učence drugih razredov jutranjega varstva ni. Pri nas zadevo rešujemo tako, da tudi te učence sprejmemo v skupino jutranjega varstva</w:t>
      </w:r>
      <w:r w:rsidR="00927842">
        <w:rPr>
          <w:rFonts w:eastAsiaTheme="minorHAnsi"/>
          <w:lang w:eastAsia="en-US"/>
        </w:rPr>
        <w:t>,</w:t>
      </w:r>
      <w:r w:rsidRPr="009653EA">
        <w:rPr>
          <w:rFonts w:eastAsiaTheme="minorHAnsi"/>
          <w:lang w:eastAsia="en-US"/>
        </w:rPr>
        <w:t xml:space="preserve"> ob 7.30 pa gredo ti učenci v garderobo k dežu</w:t>
      </w:r>
      <w:r w:rsidR="009653EA" w:rsidRPr="009653EA">
        <w:rPr>
          <w:rFonts w:eastAsiaTheme="minorHAnsi"/>
          <w:lang w:eastAsia="en-US"/>
        </w:rPr>
        <w:t xml:space="preserve">rnemu učitelju (lahko tudi na zajtrk). </w:t>
      </w:r>
    </w:p>
    <w:p w:rsidR="009653EA" w:rsidRPr="009653EA" w:rsidRDefault="009653EA" w:rsidP="002F101C">
      <w:pPr>
        <w:tabs>
          <w:tab w:val="center" w:pos="1134"/>
          <w:tab w:val="center" w:pos="7371"/>
        </w:tabs>
        <w:jc w:val="both"/>
        <w:rPr>
          <w:rFonts w:eastAsiaTheme="minorHAnsi"/>
          <w:lang w:eastAsia="en-US"/>
        </w:rPr>
      </w:pPr>
    </w:p>
    <w:p w:rsidR="009653EA" w:rsidRDefault="009653EA" w:rsidP="002F101C">
      <w:pPr>
        <w:tabs>
          <w:tab w:val="center" w:pos="1134"/>
          <w:tab w:val="center" w:pos="7371"/>
        </w:tabs>
        <w:jc w:val="both"/>
        <w:rPr>
          <w:rFonts w:eastAsiaTheme="minorHAnsi"/>
          <w:lang w:eastAsia="en-US"/>
        </w:rPr>
      </w:pPr>
      <w:r w:rsidRPr="009653EA">
        <w:rPr>
          <w:rFonts w:eastAsiaTheme="minorHAnsi"/>
          <w:lang w:eastAsia="en-US"/>
        </w:rPr>
        <w:t xml:space="preserve">Jernej Stare: na seji sveta zavoda sem predlagal predsednici sveta, da organizira </w:t>
      </w:r>
      <w:proofErr w:type="spellStart"/>
      <w:r w:rsidRPr="009653EA">
        <w:rPr>
          <w:rFonts w:eastAsiaTheme="minorHAnsi"/>
          <w:lang w:eastAsia="en-US"/>
        </w:rPr>
        <w:t>mailing</w:t>
      </w:r>
      <w:proofErr w:type="spellEnd"/>
      <w:r w:rsidRPr="009653EA">
        <w:rPr>
          <w:rFonts w:eastAsiaTheme="minorHAnsi"/>
          <w:lang w:eastAsia="en-US"/>
        </w:rPr>
        <w:t xml:space="preserve"> listo za urgentno obveščanje. Do začetka naslednjega leta naj bi bila lista pripravljena. </w:t>
      </w:r>
    </w:p>
    <w:p w:rsidR="00DE1689" w:rsidRPr="009653EA" w:rsidRDefault="00DE1689" w:rsidP="002F101C">
      <w:pPr>
        <w:tabs>
          <w:tab w:val="center" w:pos="1134"/>
          <w:tab w:val="center" w:pos="7371"/>
        </w:tabs>
        <w:jc w:val="both"/>
        <w:rPr>
          <w:rFonts w:eastAsiaTheme="minorHAnsi"/>
          <w:lang w:eastAsia="en-US"/>
        </w:rPr>
      </w:pPr>
    </w:p>
    <w:p w:rsidR="009653EA" w:rsidRPr="009653EA" w:rsidRDefault="009653EA" w:rsidP="002F101C">
      <w:pPr>
        <w:tabs>
          <w:tab w:val="center" w:pos="1134"/>
          <w:tab w:val="center" w:pos="7371"/>
        </w:tabs>
        <w:jc w:val="both"/>
        <w:rPr>
          <w:rFonts w:eastAsiaTheme="minorHAnsi"/>
          <w:lang w:eastAsia="en-US"/>
        </w:rPr>
      </w:pPr>
      <w:r w:rsidRPr="009653EA">
        <w:rPr>
          <w:rFonts w:eastAsiaTheme="minorHAnsi"/>
          <w:lang w:eastAsia="en-US"/>
        </w:rPr>
        <w:t>Ob dokončanju projekta novi vrtec se razmišlja tudi o novem imenu. Prišel sem do stališča, da bi ime izhajalo iz lokalne tematike. Predlog</w:t>
      </w:r>
      <w:r w:rsidR="007A6012">
        <w:rPr>
          <w:rFonts w:eastAsiaTheme="minorHAnsi"/>
          <w:lang w:eastAsia="en-US"/>
        </w:rPr>
        <w:t>a</w:t>
      </w:r>
      <w:r w:rsidRPr="009653EA">
        <w:rPr>
          <w:rFonts w:eastAsiaTheme="minorHAnsi"/>
          <w:lang w:eastAsia="en-US"/>
        </w:rPr>
        <w:t xml:space="preserve"> sem prejel iz kolektiva zaposlenih vrtca. Predloga sta: Golobička (božični kruh) in Lipov gaj. Zastopam stališče, da se </w:t>
      </w:r>
      <w:r w:rsidR="00DE1689">
        <w:rPr>
          <w:rFonts w:eastAsiaTheme="minorHAnsi"/>
          <w:lang w:eastAsia="en-US"/>
        </w:rPr>
        <w:t xml:space="preserve">ime vrtca </w:t>
      </w:r>
      <w:r w:rsidRPr="009653EA">
        <w:rPr>
          <w:rFonts w:eastAsiaTheme="minorHAnsi"/>
          <w:lang w:eastAsia="en-US"/>
        </w:rPr>
        <w:t xml:space="preserve"> povezuje s krajem. </w:t>
      </w:r>
    </w:p>
    <w:p w:rsidR="00DE1689" w:rsidRDefault="00DE1689" w:rsidP="002F101C">
      <w:pPr>
        <w:tabs>
          <w:tab w:val="center" w:pos="1134"/>
          <w:tab w:val="center" w:pos="7371"/>
        </w:tabs>
        <w:jc w:val="both"/>
        <w:rPr>
          <w:rFonts w:eastAsiaTheme="minorHAnsi"/>
          <w:lang w:eastAsia="en-US"/>
        </w:rPr>
      </w:pPr>
    </w:p>
    <w:p w:rsidR="009653EA" w:rsidRPr="009653EA" w:rsidRDefault="009653EA" w:rsidP="002F101C">
      <w:pPr>
        <w:tabs>
          <w:tab w:val="center" w:pos="1134"/>
          <w:tab w:val="center" w:pos="7371"/>
        </w:tabs>
        <w:jc w:val="both"/>
        <w:rPr>
          <w:rFonts w:eastAsiaTheme="minorHAnsi"/>
          <w:lang w:eastAsia="en-US"/>
        </w:rPr>
      </w:pPr>
      <w:r w:rsidRPr="009653EA">
        <w:rPr>
          <w:rFonts w:eastAsiaTheme="minorHAnsi"/>
          <w:lang w:eastAsia="en-US"/>
        </w:rPr>
        <w:t xml:space="preserve">Cvetka Košir: </w:t>
      </w:r>
      <w:r w:rsidR="00DE1689">
        <w:rPr>
          <w:rFonts w:eastAsiaTheme="minorHAnsi"/>
          <w:lang w:eastAsia="en-US"/>
        </w:rPr>
        <w:t xml:space="preserve">poimenovanje vrtca lahko sledi </w:t>
      </w:r>
      <w:r w:rsidR="00EF7EA8">
        <w:rPr>
          <w:rFonts w:eastAsiaTheme="minorHAnsi"/>
          <w:lang w:eastAsia="en-US"/>
        </w:rPr>
        <w:t xml:space="preserve">navedenemu </w:t>
      </w:r>
      <w:r w:rsidR="00DE1689">
        <w:rPr>
          <w:rFonts w:eastAsiaTheme="minorHAnsi"/>
          <w:lang w:eastAsia="en-US"/>
        </w:rPr>
        <w:t xml:space="preserve">predlogu, medtem ko je </w:t>
      </w:r>
      <w:r w:rsidRPr="009653EA">
        <w:rPr>
          <w:rFonts w:eastAsiaTheme="minorHAnsi"/>
          <w:lang w:eastAsia="en-US"/>
        </w:rPr>
        <w:t>poimenovanje oddelkov</w:t>
      </w:r>
      <w:r w:rsidR="00DE1689">
        <w:rPr>
          <w:rFonts w:eastAsiaTheme="minorHAnsi"/>
          <w:lang w:eastAsia="en-US"/>
        </w:rPr>
        <w:t xml:space="preserve"> </w:t>
      </w:r>
      <w:r w:rsidRPr="009653EA">
        <w:rPr>
          <w:rFonts w:eastAsiaTheme="minorHAnsi"/>
          <w:lang w:eastAsia="en-US"/>
        </w:rPr>
        <w:t>domena</w:t>
      </w:r>
      <w:r w:rsidR="00DE1689">
        <w:rPr>
          <w:rFonts w:eastAsiaTheme="minorHAnsi"/>
          <w:lang w:eastAsia="en-US"/>
        </w:rPr>
        <w:t xml:space="preserve"> strokovnih sodelavk vrtca (kot odgovor na predlog, naj bi se po lokalnih pojmih poimenovali posamezni oddelki)</w:t>
      </w:r>
      <w:r w:rsidRPr="009653EA">
        <w:rPr>
          <w:rFonts w:eastAsiaTheme="minorHAnsi"/>
          <w:lang w:eastAsia="en-US"/>
        </w:rPr>
        <w:t>.</w:t>
      </w:r>
    </w:p>
    <w:p w:rsidR="009653EA" w:rsidRPr="009653EA" w:rsidRDefault="009653EA" w:rsidP="002F101C">
      <w:pPr>
        <w:tabs>
          <w:tab w:val="center" w:pos="1134"/>
          <w:tab w:val="center" w:pos="7371"/>
        </w:tabs>
        <w:jc w:val="both"/>
        <w:rPr>
          <w:rFonts w:eastAsiaTheme="minorHAnsi"/>
          <w:lang w:eastAsia="en-US"/>
        </w:rPr>
      </w:pPr>
    </w:p>
    <w:p w:rsidR="009653EA" w:rsidRDefault="009653EA" w:rsidP="002F101C">
      <w:pPr>
        <w:tabs>
          <w:tab w:val="center" w:pos="1134"/>
          <w:tab w:val="center" w:pos="7371"/>
        </w:tabs>
        <w:jc w:val="both"/>
        <w:rPr>
          <w:rFonts w:eastAsiaTheme="minorHAnsi"/>
          <w:lang w:eastAsia="en-US"/>
        </w:rPr>
      </w:pPr>
      <w:r w:rsidRPr="009653EA">
        <w:rPr>
          <w:rFonts w:eastAsiaTheme="minorHAnsi"/>
          <w:lang w:eastAsia="en-US"/>
        </w:rPr>
        <w:t>Ravnatelj: pohvali uspeh folkloristov. Plesi</w:t>
      </w:r>
      <w:r w:rsidR="00316EFC">
        <w:rPr>
          <w:rFonts w:eastAsiaTheme="minorHAnsi"/>
          <w:lang w:eastAsia="en-US"/>
        </w:rPr>
        <w:t>,</w:t>
      </w:r>
      <w:r w:rsidRPr="009653EA">
        <w:rPr>
          <w:rFonts w:eastAsiaTheme="minorHAnsi"/>
          <w:lang w:eastAsia="en-US"/>
        </w:rPr>
        <w:t xml:space="preserve"> s katerimi so se predstavili na državnem srečanju so bili zahtevni, izvedeni dovršeno. Vsa oblačila je za folkloriste po meri izdelala Mateja </w:t>
      </w:r>
      <w:proofErr w:type="spellStart"/>
      <w:r w:rsidRPr="009653EA">
        <w:rPr>
          <w:rFonts w:eastAsiaTheme="minorHAnsi"/>
          <w:lang w:eastAsia="en-US"/>
        </w:rPr>
        <w:t>Lohkar</w:t>
      </w:r>
      <w:proofErr w:type="spellEnd"/>
      <w:r w:rsidRPr="009653EA">
        <w:rPr>
          <w:rFonts w:eastAsiaTheme="minorHAnsi"/>
          <w:lang w:eastAsia="en-US"/>
        </w:rPr>
        <w:t xml:space="preserve">. </w:t>
      </w:r>
    </w:p>
    <w:p w:rsidR="008C2CD8" w:rsidRPr="009653EA" w:rsidRDefault="008C2CD8" w:rsidP="002F101C">
      <w:pPr>
        <w:tabs>
          <w:tab w:val="center" w:pos="1134"/>
          <w:tab w:val="center" w:pos="7371"/>
        </w:tabs>
        <w:jc w:val="both"/>
        <w:rPr>
          <w:rFonts w:eastAsiaTheme="minorHAnsi"/>
          <w:lang w:eastAsia="en-US"/>
        </w:rPr>
      </w:pPr>
    </w:p>
    <w:p w:rsidR="009653EA" w:rsidRPr="009653EA" w:rsidRDefault="009653EA" w:rsidP="002F101C">
      <w:pPr>
        <w:tabs>
          <w:tab w:val="center" w:pos="1134"/>
          <w:tab w:val="center" w:pos="7371"/>
        </w:tabs>
        <w:jc w:val="both"/>
        <w:rPr>
          <w:rFonts w:eastAsiaTheme="minorHAnsi"/>
          <w:lang w:eastAsia="en-US"/>
        </w:rPr>
      </w:pPr>
      <w:r w:rsidRPr="009653EA">
        <w:rPr>
          <w:rFonts w:eastAsiaTheme="minorHAnsi"/>
          <w:lang w:eastAsia="en-US"/>
        </w:rPr>
        <w:t xml:space="preserve">Ob koncu seje je bil predstavljen še dopis učiteljic aktiva 1. </w:t>
      </w:r>
      <w:r w:rsidR="00316EFC" w:rsidRPr="009653EA">
        <w:rPr>
          <w:rFonts w:eastAsiaTheme="minorHAnsi"/>
          <w:lang w:eastAsia="en-US"/>
        </w:rPr>
        <w:t>T</w:t>
      </w:r>
      <w:r w:rsidRPr="009653EA">
        <w:rPr>
          <w:rFonts w:eastAsiaTheme="minorHAnsi"/>
          <w:lang w:eastAsia="en-US"/>
        </w:rPr>
        <w:t>riade</w:t>
      </w:r>
      <w:r w:rsidR="00316EFC">
        <w:rPr>
          <w:rFonts w:eastAsiaTheme="minorHAnsi"/>
          <w:lang w:eastAsia="en-US"/>
        </w:rPr>
        <w:t>,</w:t>
      </w:r>
      <w:r w:rsidRPr="009653EA">
        <w:rPr>
          <w:rFonts w:eastAsiaTheme="minorHAnsi"/>
          <w:lang w:eastAsia="en-US"/>
        </w:rPr>
        <w:t xml:space="preserve"> v katerem predlagajo, da starši za prihodnje </w:t>
      </w:r>
      <w:r w:rsidR="007A6012">
        <w:rPr>
          <w:rFonts w:eastAsiaTheme="minorHAnsi"/>
          <w:lang w:eastAsia="en-US"/>
        </w:rPr>
        <w:t xml:space="preserve">šolsko </w:t>
      </w:r>
      <w:r w:rsidRPr="009653EA">
        <w:rPr>
          <w:rFonts w:eastAsiaTheme="minorHAnsi"/>
          <w:lang w:eastAsia="en-US"/>
        </w:rPr>
        <w:t xml:space="preserve">leto nabavijo likovne pripomočke sami. Člani so se s predlogom strinjali. </w:t>
      </w:r>
    </w:p>
    <w:p w:rsidR="002F101C" w:rsidRPr="009653EA" w:rsidRDefault="002F101C" w:rsidP="002F101C">
      <w:pPr>
        <w:tabs>
          <w:tab w:val="center" w:pos="1134"/>
          <w:tab w:val="center" w:pos="7371"/>
        </w:tabs>
        <w:jc w:val="both"/>
      </w:pPr>
    </w:p>
    <w:p w:rsidR="002F101C" w:rsidRPr="009653EA" w:rsidRDefault="002F101C" w:rsidP="002F101C">
      <w:pPr>
        <w:tabs>
          <w:tab w:val="center" w:pos="1134"/>
          <w:tab w:val="center" w:pos="7371"/>
        </w:tabs>
        <w:jc w:val="both"/>
        <w:rPr>
          <w:b/>
          <w:i/>
          <w:u w:val="single"/>
        </w:rPr>
      </w:pPr>
      <w:r w:rsidRPr="009653EA">
        <w:rPr>
          <w:b/>
          <w:i/>
          <w:u w:val="single"/>
        </w:rPr>
        <w:t>Sklep 5/3/2017-18</w:t>
      </w:r>
    </w:p>
    <w:p w:rsidR="002F101C" w:rsidRDefault="002F101C" w:rsidP="002F101C">
      <w:pPr>
        <w:tabs>
          <w:tab w:val="center" w:pos="1134"/>
          <w:tab w:val="center" w:pos="7371"/>
        </w:tabs>
        <w:jc w:val="both"/>
        <w:rPr>
          <w:b/>
          <w:i/>
          <w:u w:val="single"/>
        </w:rPr>
      </w:pPr>
      <w:r w:rsidRPr="009653EA">
        <w:rPr>
          <w:b/>
          <w:i/>
          <w:u w:val="single"/>
        </w:rPr>
        <w:t>Svet staršev podpira ideje o poimenovanju novega vrtca s pojmi, ki odražajo lokalno specifiko in tradicijo.</w:t>
      </w:r>
    </w:p>
    <w:p w:rsidR="007A6012" w:rsidRPr="007A6012" w:rsidRDefault="00DA169C" w:rsidP="002F101C">
      <w:pPr>
        <w:tabs>
          <w:tab w:val="center" w:pos="1134"/>
          <w:tab w:val="center" w:pos="7371"/>
        </w:tabs>
        <w:jc w:val="both"/>
        <w:rPr>
          <w:b/>
          <w:i/>
        </w:rPr>
      </w:pPr>
      <w:r>
        <w:rPr>
          <w:noProof/>
        </w:rPr>
        <w:drawing>
          <wp:anchor distT="0" distB="0" distL="114300" distR="114300" simplePos="0" relativeHeight="251658240" behindDoc="1" locked="0" layoutInCell="1" allowOverlap="1">
            <wp:simplePos x="0" y="0"/>
            <wp:positionH relativeFrom="column">
              <wp:posOffset>3250103</wp:posOffset>
            </wp:positionH>
            <wp:positionV relativeFrom="paragraph">
              <wp:posOffset>153588</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r w:rsidR="007A6012" w:rsidRPr="007A6012">
        <w:rPr>
          <w:b/>
          <w:i/>
        </w:rPr>
        <w:t>Sklep je soglasno sprejet.</w:t>
      </w:r>
    </w:p>
    <w:p w:rsidR="007343B0" w:rsidRPr="009653EA" w:rsidRDefault="007343B0" w:rsidP="00A5241F">
      <w:pPr>
        <w:spacing w:after="120"/>
        <w:jc w:val="both"/>
        <w:rPr>
          <w:rFonts w:eastAsiaTheme="minorHAnsi"/>
          <w:b/>
          <w:i/>
          <w:u w:val="single"/>
          <w:lang w:eastAsia="en-US"/>
        </w:rPr>
      </w:pPr>
    </w:p>
    <w:p w:rsidR="008F581C" w:rsidRPr="009653EA" w:rsidRDefault="008F581C" w:rsidP="00A5241F">
      <w:pPr>
        <w:tabs>
          <w:tab w:val="center" w:pos="1134"/>
          <w:tab w:val="center" w:pos="7371"/>
        </w:tabs>
        <w:jc w:val="both"/>
      </w:pPr>
      <w:r w:rsidRPr="009653EA">
        <w:t xml:space="preserve">Seja je bila zaključena ob </w:t>
      </w:r>
      <w:r w:rsidR="002F101C" w:rsidRPr="009653EA">
        <w:t>19.55</w:t>
      </w:r>
      <w:r w:rsidR="00316EFC">
        <w:t>.</w:t>
      </w:r>
      <w:r w:rsidRPr="009653EA">
        <w:t xml:space="preserve">              </w:t>
      </w:r>
    </w:p>
    <w:p w:rsidR="00C21E7D" w:rsidRPr="009653EA" w:rsidRDefault="00C21E7D" w:rsidP="00A5241F">
      <w:pPr>
        <w:jc w:val="both"/>
        <w:rPr>
          <w:b/>
          <w:i/>
        </w:rPr>
      </w:pPr>
    </w:p>
    <w:p w:rsidR="00C21E7D" w:rsidRPr="009653EA" w:rsidRDefault="00C21E7D" w:rsidP="00A5241F">
      <w:pPr>
        <w:jc w:val="both"/>
        <w:rPr>
          <w:i/>
        </w:rPr>
      </w:pPr>
      <w:r w:rsidRPr="009653EA">
        <w:rPr>
          <w:i/>
        </w:rPr>
        <w:t>Zapisala: Judita Oblak                                             Predsednik Sveta staršev:</w:t>
      </w:r>
    </w:p>
    <w:p w:rsidR="00BB2E89" w:rsidRPr="009653EA" w:rsidRDefault="000D4E13" w:rsidP="00A5241F">
      <w:pPr>
        <w:tabs>
          <w:tab w:val="center" w:pos="1134"/>
          <w:tab w:val="center" w:pos="7371"/>
        </w:tabs>
        <w:jc w:val="both"/>
      </w:pPr>
      <w:r w:rsidRPr="009653EA">
        <w:t xml:space="preserve">  </w:t>
      </w:r>
      <w:r w:rsidR="00C21E7D" w:rsidRPr="009653EA">
        <w:t xml:space="preserve">                                                                                       Jernej Stare</w:t>
      </w:r>
    </w:p>
    <w:p w:rsidR="00B54E84" w:rsidRPr="009653EA" w:rsidRDefault="00B54E84" w:rsidP="00A5241F">
      <w:pPr>
        <w:tabs>
          <w:tab w:val="center" w:pos="1134"/>
          <w:tab w:val="center" w:pos="7371"/>
        </w:tabs>
        <w:jc w:val="both"/>
      </w:pPr>
      <w:bookmarkStart w:id="3" w:name="_GoBack"/>
      <w:bookmarkEnd w:id="3"/>
    </w:p>
    <w:sectPr w:rsidR="00B54E84" w:rsidRPr="009653EA" w:rsidSect="002649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DCF" w:rsidRDefault="003E1DCF" w:rsidP="007D23A2">
      <w:r>
        <w:separator/>
      </w:r>
    </w:p>
  </w:endnote>
  <w:endnote w:type="continuationSeparator" w:id="0">
    <w:p w:rsidR="003E1DCF" w:rsidRDefault="003E1DCF"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598251"/>
      <w:docPartObj>
        <w:docPartGallery w:val="Page Numbers (Bottom of Page)"/>
        <w:docPartUnique/>
      </w:docPartObj>
    </w:sdtPr>
    <w:sdtEndPr/>
    <w:sdtContent>
      <w:p w:rsidR="00D251A8" w:rsidRDefault="000D44A2" w:rsidP="000D44A2">
        <w:pPr>
          <w:pStyle w:val="Footer"/>
          <w:tabs>
            <w:tab w:val="left" w:pos="645"/>
          </w:tabs>
        </w:pPr>
        <w:r>
          <w:tab/>
        </w:r>
        <w:r>
          <w:tab/>
        </w:r>
        <w:r>
          <w:tab/>
        </w:r>
        <w:r w:rsidR="00D251A8">
          <w:fldChar w:fldCharType="begin"/>
        </w:r>
        <w:r w:rsidR="00D251A8">
          <w:instrText>PAGE   \* MERGEFORMAT</w:instrText>
        </w:r>
        <w:r w:rsidR="00D251A8">
          <w:fldChar w:fldCharType="separate"/>
        </w:r>
        <w:r w:rsidR="00316EFC">
          <w:rPr>
            <w:noProof/>
          </w:rPr>
          <w:t>5</w:t>
        </w:r>
        <w:r w:rsidR="00D251A8">
          <w:fldChar w:fldCharType="end"/>
        </w:r>
      </w:p>
    </w:sdtContent>
  </w:sdt>
  <w:p w:rsidR="00D251A8" w:rsidRDefault="00D25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DCF" w:rsidRDefault="003E1DCF" w:rsidP="007D23A2">
      <w:r>
        <w:separator/>
      </w:r>
    </w:p>
  </w:footnote>
  <w:footnote w:type="continuationSeparator" w:id="0">
    <w:p w:rsidR="003E1DCF" w:rsidRDefault="003E1DCF"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D454C"/>
    <w:multiLevelType w:val="hybridMultilevel"/>
    <w:tmpl w:val="6AC8EAB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9011C6"/>
    <w:multiLevelType w:val="hybridMultilevel"/>
    <w:tmpl w:val="7E4EFCCA"/>
    <w:lvl w:ilvl="0" w:tplc="04240001">
      <w:start w:val="1"/>
      <w:numFmt w:val="bullet"/>
      <w:lvlText w:val=""/>
      <w:lvlJc w:val="left"/>
      <w:pPr>
        <w:ind w:left="360" w:hanging="360"/>
      </w:pPr>
      <w:rPr>
        <w:rFonts w:ascii="Symbol" w:hAnsi="Symbol" w:hint="default"/>
        <w:lang w:val="en-US"/>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3193CF4"/>
    <w:multiLevelType w:val="hybridMultilevel"/>
    <w:tmpl w:val="E7D43544"/>
    <w:lvl w:ilvl="0" w:tplc="A67C8CC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12" w15:restartNumberingAfterBreak="0">
    <w:nsid w:val="314D23AE"/>
    <w:multiLevelType w:val="hybridMultilevel"/>
    <w:tmpl w:val="064E1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2E303A"/>
    <w:multiLevelType w:val="hybridMultilevel"/>
    <w:tmpl w:val="4464FE8C"/>
    <w:lvl w:ilvl="0" w:tplc="9CA4BB26">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547A45"/>
    <w:multiLevelType w:val="hybridMultilevel"/>
    <w:tmpl w:val="E00CEF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0D355F"/>
    <w:multiLevelType w:val="hybridMultilevel"/>
    <w:tmpl w:val="775A2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F41881"/>
    <w:multiLevelType w:val="singleLevel"/>
    <w:tmpl w:val="0424000F"/>
    <w:lvl w:ilvl="0">
      <w:start w:val="1"/>
      <w:numFmt w:val="decimal"/>
      <w:lvlText w:val="%1."/>
      <w:lvlJc w:val="left"/>
      <w:pPr>
        <w:ind w:left="360" w:hanging="360"/>
      </w:pPr>
    </w:lvl>
  </w:abstractNum>
  <w:abstractNum w:abstractNumId="20"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3" w15:restartNumberingAfterBreak="0">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
  </w:num>
  <w:num w:numId="4">
    <w:abstractNumId w:val="4"/>
  </w:num>
  <w:num w:numId="5">
    <w:abstractNumId w:val="20"/>
  </w:num>
  <w:num w:numId="6">
    <w:abstractNumId w:val="7"/>
  </w:num>
  <w:num w:numId="7">
    <w:abstractNumId w:val="26"/>
  </w:num>
  <w:num w:numId="8">
    <w:abstractNumId w:val="6"/>
  </w:num>
  <w:num w:numId="9">
    <w:abstractNumId w:val="5"/>
  </w:num>
  <w:num w:numId="10">
    <w:abstractNumId w:val="21"/>
  </w:num>
  <w:num w:numId="11">
    <w:abstractNumId w:val="18"/>
  </w:num>
  <w:num w:numId="12">
    <w:abstractNumId w:val="0"/>
  </w:num>
  <w:num w:numId="13">
    <w:abstractNumId w:val="2"/>
  </w:num>
  <w:num w:numId="14">
    <w:abstractNumId w:val="14"/>
  </w:num>
  <w:num w:numId="15">
    <w:abstractNumId w:val="23"/>
  </w:num>
  <w:num w:numId="16">
    <w:abstractNumId w:val="24"/>
  </w:num>
  <w:num w:numId="17">
    <w:abstractNumId w:val="10"/>
  </w:num>
  <w:num w:numId="18">
    <w:abstractNumId w:val="25"/>
  </w:num>
  <w:num w:numId="19">
    <w:abstractNumId w:val="11"/>
  </w:num>
  <w:num w:numId="20">
    <w:abstractNumId w:val="16"/>
  </w:num>
  <w:num w:numId="21">
    <w:abstractNumId w:val="9"/>
  </w:num>
  <w:num w:numId="22">
    <w:abstractNumId w:val="15"/>
  </w:num>
  <w:num w:numId="23">
    <w:abstractNumId w:val="1"/>
  </w:num>
  <w:num w:numId="24">
    <w:abstractNumId w:val="8"/>
  </w:num>
  <w:num w:numId="25">
    <w:abstractNumId w:val="17"/>
  </w:num>
  <w:num w:numId="26">
    <w:abstractNumId w:val="12"/>
  </w:num>
  <w:num w:numId="27">
    <w:abstractNumId w:val="1"/>
  </w:num>
  <w:num w:numId="28">
    <w:abstractNumId w:val="8"/>
  </w:num>
  <w:num w:numId="29">
    <w:abstractNumId w:val="17"/>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1A"/>
    <w:rsid w:val="00002C19"/>
    <w:rsid w:val="000040F8"/>
    <w:rsid w:val="00006133"/>
    <w:rsid w:val="00017CDD"/>
    <w:rsid w:val="0002282E"/>
    <w:rsid w:val="00036793"/>
    <w:rsid w:val="00046135"/>
    <w:rsid w:val="00052427"/>
    <w:rsid w:val="00053E84"/>
    <w:rsid w:val="00056AD9"/>
    <w:rsid w:val="00056EBF"/>
    <w:rsid w:val="0006117B"/>
    <w:rsid w:val="00073CF4"/>
    <w:rsid w:val="00077F97"/>
    <w:rsid w:val="00082626"/>
    <w:rsid w:val="00087375"/>
    <w:rsid w:val="000919EA"/>
    <w:rsid w:val="00092307"/>
    <w:rsid w:val="00094414"/>
    <w:rsid w:val="00096ACA"/>
    <w:rsid w:val="000A3712"/>
    <w:rsid w:val="000A5C93"/>
    <w:rsid w:val="000A7155"/>
    <w:rsid w:val="000A7E04"/>
    <w:rsid w:val="000C7BB1"/>
    <w:rsid w:val="000C7BB8"/>
    <w:rsid w:val="000D1387"/>
    <w:rsid w:val="000D1410"/>
    <w:rsid w:val="000D1F04"/>
    <w:rsid w:val="000D2429"/>
    <w:rsid w:val="000D29B4"/>
    <w:rsid w:val="000D44A2"/>
    <w:rsid w:val="000D4E13"/>
    <w:rsid w:val="000D623F"/>
    <w:rsid w:val="000E00C8"/>
    <w:rsid w:val="000E3A02"/>
    <w:rsid w:val="000F1656"/>
    <w:rsid w:val="000F34B9"/>
    <w:rsid w:val="00110F2B"/>
    <w:rsid w:val="0011493B"/>
    <w:rsid w:val="00131172"/>
    <w:rsid w:val="00131E10"/>
    <w:rsid w:val="00132FB4"/>
    <w:rsid w:val="001363AD"/>
    <w:rsid w:val="0014160E"/>
    <w:rsid w:val="0014459B"/>
    <w:rsid w:val="001459E1"/>
    <w:rsid w:val="001471DB"/>
    <w:rsid w:val="00153A35"/>
    <w:rsid w:val="00156F9F"/>
    <w:rsid w:val="00157EC9"/>
    <w:rsid w:val="001602FC"/>
    <w:rsid w:val="00167D66"/>
    <w:rsid w:val="00183385"/>
    <w:rsid w:val="00185978"/>
    <w:rsid w:val="00185D23"/>
    <w:rsid w:val="001937D7"/>
    <w:rsid w:val="001961C4"/>
    <w:rsid w:val="0019756B"/>
    <w:rsid w:val="001A184D"/>
    <w:rsid w:val="001A4C27"/>
    <w:rsid w:val="001A7249"/>
    <w:rsid w:val="001B1B4B"/>
    <w:rsid w:val="001B68AA"/>
    <w:rsid w:val="001C4442"/>
    <w:rsid w:val="001C461F"/>
    <w:rsid w:val="001D0F1F"/>
    <w:rsid w:val="001D3FC4"/>
    <w:rsid w:val="001D45D5"/>
    <w:rsid w:val="001D4A77"/>
    <w:rsid w:val="001D5F3E"/>
    <w:rsid w:val="001D7828"/>
    <w:rsid w:val="001E386A"/>
    <w:rsid w:val="0020480C"/>
    <w:rsid w:val="00204C2D"/>
    <w:rsid w:val="0021042E"/>
    <w:rsid w:val="00210FCE"/>
    <w:rsid w:val="0021493D"/>
    <w:rsid w:val="00215CFA"/>
    <w:rsid w:val="0022466D"/>
    <w:rsid w:val="002407C6"/>
    <w:rsid w:val="00241873"/>
    <w:rsid w:val="0025124F"/>
    <w:rsid w:val="00251BBE"/>
    <w:rsid w:val="00253D52"/>
    <w:rsid w:val="002649E7"/>
    <w:rsid w:val="00264B48"/>
    <w:rsid w:val="0026600D"/>
    <w:rsid w:val="00271D67"/>
    <w:rsid w:val="002739A9"/>
    <w:rsid w:val="00280C01"/>
    <w:rsid w:val="00290F01"/>
    <w:rsid w:val="00292B6C"/>
    <w:rsid w:val="0029592D"/>
    <w:rsid w:val="002A2114"/>
    <w:rsid w:val="002A3A0E"/>
    <w:rsid w:val="002A7456"/>
    <w:rsid w:val="002B2674"/>
    <w:rsid w:val="002B62AF"/>
    <w:rsid w:val="002B7511"/>
    <w:rsid w:val="002B7F7F"/>
    <w:rsid w:val="002C248C"/>
    <w:rsid w:val="002C4C7C"/>
    <w:rsid w:val="002C5CBE"/>
    <w:rsid w:val="002C706A"/>
    <w:rsid w:val="002E0BB7"/>
    <w:rsid w:val="002E2A4B"/>
    <w:rsid w:val="002E717B"/>
    <w:rsid w:val="002F0FDA"/>
    <w:rsid w:val="002F101C"/>
    <w:rsid w:val="002F10F6"/>
    <w:rsid w:val="002F4AAF"/>
    <w:rsid w:val="002F664D"/>
    <w:rsid w:val="00300028"/>
    <w:rsid w:val="00302B3C"/>
    <w:rsid w:val="0030663D"/>
    <w:rsid w:val="00316EFC"/>
    <w:rsid w:val="00330AEF"/>
    <w:rsid w:val="0033263F"/>
    <w:rsid w:val="00333295"/>
    <w:rsid w:val="00333CC7"/>
    <w:rsid w:val="00333DAB"/>
    <w:rsid w:val="0033644B"/>
    <w:rsid w:val="00341E97"/>
    <w:rsid w:val="00344565"/>
    <w:rsid w:val="0034535A"/>
    <w:rsid w:val="003455C5"/>
    <w:rsid w:val="003507BE"/>
    <w:rsid w:val="00356D52"/>
    <w:rsid w:val="003601E2"/>
    <w:rsid w:val="0037114B"/>
    <w:rsid w:val="00371C42"/>
    <w:rsid w:val="00373FFE"/>
    <w:rsid w:val="003757B9"/>
    <w:rsid w:val="00383A2C"/>
    <w:rsid w:val="00391201"/>
    <w:rsid w:val="003A75D7"/>
    <w:rsid w:val="003B3123"/>
    <w:rsid w:val="003C7DBC"/>
    <w:rsid w:val="003D4B53"/>
    <w:rsid w:val="003D5BC3"/>
    <w:rsid w:val="003D6312"/>
    <w:rsid w:val="003E1DCF"/>
    <w:rsid w:val="003E79F3"/>
    <w:rsid w:val="003F352B"/>
    <w:rsid w:val="003F5C8E"/>
    <w:rsid w:val="00406D7D"/>
    <w:rsid w:val="0041045A"/>
    <w:rsid w:val="0041282A"/>
    <w:rsid w:val="0042206E"/>
    <w:rsid w:val="0042357A"/>
    <w:rsid w:val="00424591"/>
    <w:rsid w:val="0042519A"/>
    <w:rsid w:val="004303E2"/>
    <w:rsid w:val="00440949"/>
    <w:rsid w:val="00441464"/>
    <w:rsid w:val="004414D5"/>
    <w:rsid w:val="00441D55"/>
    <w:rsid w:val="00446915"/>
    <w:rsid w:val="00455AF5"/>
    <w:rsid w:val="0046035D"/>
    <w:rsid w:val="00494A12"/>
    <w:rsid w:val="00497F0C"/>
    <w:rsid w:val="004A1CBD"/>
    <w:rsid w:val="004A35B9"/>
    <w:rsid w:val="004D4ABE"/>
    <w:rsid w:val="004E1699"/>
    <w:rsid w:val="004E6B09"/>
    <w:rsid w:val="004F482D"/>
    <w:rsid w:val="004F4D05"/>
    <w:rsid w:val="004F68E8"/>
    <w:rsid w:val="00505A9C"/>
    <w:rsid w:val="0050739F"/>
    <w:rsid w:val="00523A77"/>
    <w:rsid w:val="005353DB"/>
    <w:rsid w:val="005406B8"/>
    <w:rsid w:val="00541DBF"/>
    <w:rsid w:val="00545DD0"/>
    <w:rsid w:val="005640A0"/>
    <w:rsid w:val="00564C49"/>
    <w:rsid w:val="005677B4"/>
    <w:rsid w:val="005732D4"/>
    <w:rsid w:val="0057553F"/>
    <w:rsid w:val="005832CE"/>
    <w:rsid w:val="005850AE"/>
    <w:rsid w:val="005903AC"/>
    <w:rsid w:val="005925B3"/>
    <w:rsid w:val="005A03BB"/>
    <w:rsid w:val="005A3E1A"/>
    <w:rsid w:val="005A6EE6"/>
    <w:rsid w:val="005B2700"/>
    <w:rsid w:val="005B44AE"/>
    <w:rsid w:val="005B5EEB"/>
    <w:rsid w:val="005C2E4F"/>
    <w:rsid w:val="005D1E11"/>
    <w:rsid w:val="005D655A"/>
    <w:rsid w:val="005D7495"/>
    <w:rsid w:val="0060242C"/>
    <w:rsid w:val="00603889"/>
    <w:rsid w:val="00613061"/>
    <w:rsid w:val="0061364F"/>
    <w:rsid w:val="006158E5"/>
    <w:rsid w:val="00625A19"/>
    <w:rsid w:val="006267A1"/>
    <w:rsid w:val="00630558"/>
    <w:rsid w:val="00632272"/>
    <w:rsid w:val="0063363E"/>
    <w:rsid w:val="00640421"/>
    <w:rsid w:val="00644D7F"/>
    <w:rsid w:val="00650A55"/>
    <w:rsid w:val="0065409C"/>
    <w:rsid w:val="006700CA"/>
    <w:rsid w:val="00670108"/>
    <w:rsid w:val="00683188"/>
    <w:rsid w:val="006A34C8"/>
    <w:rsid w:val="006B345E"/>
    <w:rsid w:val="006C388F"/>
    <w:rsid w:val="006C6F4A"/>
    <w:rsid w:val="006D0693"/>
    <w:rsid w:val="006D7BA4"/>
    <w:rsid w:val="006E2E22"/>
    <w:rsid w:val="006F05DB"/>
    <w:rsid w:val="006F0DA8"/>
    <w:rsid w:val="006F307D"/>
    <w:rsid w:val="006F53D1"/>
    <w:rsid w:val="006F5FFE"/>
    <w:rsid w:val="006F6BD7"/>
    <w:rsid w:val="00716241"/>
    <w:rsid w:val="00722315"/>
    <w:rsid w:val="007255F4"/>
    <w:rsid w:val="00725E00"/>
    <w:rsid w:val="00732B92"/>
    <w:rsid w:val="00733C9E"/>
    <w:rsid w:val="007343B0"/>
    <w:rsid w:val="0074256A"/>
    <w:rsid w:val="0075397A"/>
    <w:rsid w:val="007562E8"/>
    <w:rsid w:val="0077251A"/>
    <w:rsid w:val="007760F3"/>
    <w:rsid w:val="00784CF6"/>
    <w:rsid w:val="00785303"/>
    <w:rsid w:val="00794754"/>
    <w:rsid w:val="007A1CB1"/>
    <w:rsid w:val="007A6012"/>
    <w:rsid w:val="007C0D42"/>
    <w:rsid w:val="007C0EB5"/>
    <w:rsid w:val="007C1D89"/>
    <w:rsid w:val="007C3848"/>
    <w:rsid w:val="007C4E54"/>
    <w:rsid w:val="007C6A34"/>
    <w:rsid w:val="007D23A2"/>
    <w:rsid w:val="007D3899"/>
    <w:rsid w:val="007D4629"/>
    <w:rsid w:val="007D6BB0"/>
    <w:rsid w:val="007E09EF"/>
    <w:rsid w:val="007F0EFF"/>
    <w:rsid w:val="007F3B74"/>
    <w:rsid w:val="007F6171"/>
    <w:rsid w:val="008019DF"/>
    <w:rsid w:val="00802E3B"/>
    <w:rsid w:val="008034E6"/>
    <w:rsid w:val="00806368"/>
    <w:rsid w:val="008064DE"/>
    <w:rsid w:val="008103E3"/>
    <w:rsid w:val="0081199C"/>
    <w:rsid w:val="00816E2C"/>
    <w:rsid w:val="00832826"/>
    <w:rsid w:val="00832D02"/>
    <w:rsid w:val="0084086C"/>
    <w:rsid w:val="0084141F"/>
    <w:rsid w:val="00851A48"/>
    <w:rsid w:val="00852913"/>
    <w:rsid w:val="00854D3F"/>
    <w:rsid w:val="00865223"/>
    <w:rsid w:val="00871624"/>
    <w:rsid w:val="00875B12"/>
    <w:rsid w:val="00880F0C"/>
    <w:rsid w:val="0089003A"/>
    <w:rsid w:val="00890682"/>
    <w:rsid w:val="008924E3"/>
    <w:rsid w:val="008965C2"/>
    <w:rsid w:val="008B1412"/>
    <w:rsid w:val="008B2DC4"/>
    <w:rsid w:val="008B3856"/>
    <w:rsid w:val="008B70F2"/>
    <w:rsid w:val="008C2CD8"/>
    <w:rsid w:val="008C3DEA"/>
    <w:rsid w:val="008C527E"/>
    <w:rsid w:val="008C6776"/>
    <w:rsid w:val="008C704D"/>
    <w:rsid w:val="008D101F"/>
    <w:rsid w:val="008D126D"/>
    <w:rsid w:val="008D2B7B"/>
    <w:rsid w:val="008E1411"/>
    <w:rsid w:val="008E624A"/>
    <w:rsid w:val="008F0B91"/>
    <w:rsid w:val="008F581C"/>
    <w:rsid w:val="0090139F"/>
    <w:rsid w:val="009045B4"/>
    <w:rsid w:val="009102B9"/>
    <w:rsid w:val="009206EB"/>
    <w:rsid w:val="0092126F"/>
    <w:rsid w:val="0092484A"/>
    <w:rsid w:val="009275ED"/>
    <w:rsid w:val="00927842"/>
    <w:rsid w:val="00935830"/>
    <w:rsid w:val="00940E82"/>
    <w:rsid w:val="00941D3F"/>
    <w:rsid w:val="00943094"/>
    <w:rsid w:val="00947482"/>
    <w:rsid w:val="00950565"/>
    <w:rsid w:val="009515BA"/>
    <w:rsid w:val="009542EA"/>
    <w:rsid w:val="009564E8"/>
    <w:rsid w:val="009653EA"/>
    <w:rsid w:val="00982EEE"/>
    <w:rsid w:val="00985291"/>
    <w:rsid w:val="00985D14"/>
    <w:rsid w:val="009914FA"/>
    <w:rsid w:val="009930BF"/>
    <w:rsid w:val="00993E02"/>
    <w:rsid w:val="009C5EAF"/>
    <w:rsid w:val="009D05EB"/>
    <w:rsid w:val="009D2CFF"/>
    <w:rsid w:val="009D546B"/>
    <w:rsid w:val="009E33CE"/>
    <w:rsid w:val="009E418A"/>
    <w:rsid w:val="00A01B65"/>
    <w:rsid w:val="00A05905"/>
    <w:rsid w:val="00A07066"/>
    <w:rsid w:val="00A07EA4"/>
    <w:rsid w:val="00A1368B"/>
    <w:rsid w:val="00A217A0"/>
    <w:rsid w:val="00A223C0"/>
    <w:rsid w:val="00A236FE"/>
    <w:rsid w:val="00A24943"/>
    <w:rsid w:val="00A30ADD"/>
    <w:rsid w:val="00A367A4"/>
    <w:rsid w:val="00A437B8"/>
    <w:rsid w:val="00A5008E"/>
    <w:rsid w:val="00A5241F"/>
    <w:rsid w:val="00A563C6"/>
    <w:rsid w:val="00A5680E"/>
    <w:rsid w:val="00A64E08"/>
    <w:rsid w:val="00A72B8D"/>
    <w:rsid w:val="00A73E12"/>
    <w:rsid w:val="00A767F4"/>
    <w:rsid w:val="00A834FE"/>
    <w:rsid w:val="00A8528C"/>
    <w:rsid w:val="00A90433"/>
    <w:rsid w:val="00A91121"/>
    <w:rsid w:val="00A93876"/>
    <w:rsid w:val="00A96FAA"/>
    <w:rsid w:val="00A971C6"/>
    <w:rsid w:val="00AA04C9"/>
    <w:rsid w:val="00AA3B6D"/>
    <w:rsid w:val="00AA4F49"/>
    <w:rsid w:val="00AA5529"/>
    <w:rsid w:val="00AA657E"/>
    <w:rsid w:val="00AC756C"/>
    <w:rsid w:val="00AD0B81"/>
    <w:rsid w:val="00AE0E05"/>
    <w:rsid w:val="00AF030A"/>
    <w:rsid w:val="00AF3548"/>
    <w:rsid w:val="00B04B89"/>
    <w:rsid w:val="00B05036"/>
    <w:rsid w:val="00B05434"/>
    <w:rsid w:val="00B07473"/>
    <w:rsid w:val="00B1014F"/>
    <w:rsid w:val="00B16BBD"/>
    <w:rsid w:val="00B21DAF"/>
    <w:rsid w:val="00B26A3B"/>
    <w:rsid w:val="00B37A49"/>
    <w:rsid w:val="00B50F3C"/>
    <w:rsid w:val="00B525FB"/>
    <w:rsid w:val="00B54E84"/>
    <w:rsid w:val="00B63CFF"/>
    <w:rsid w:val="00B64094"/>
    <w:rsid w:val="00B67465"/>
    <w:rsid w:val="00B74D59"/>
    <w:rsid w:val="00B750A8"/>
    <w:rsid w:val="00B7561B"/>
    <w:rsid w:val="00B812FE"/>
    <w:rsid w:val="00B830FB"/>
    <w:rsid w:val="00B83377"/>
    <w:rsid w:val="00B853B2"/>
    <w:rsid w:val="00B85C6E"/>
    <w:rsid w:val="00B9598C"/>
    <w:rsid w:val="00B95C9F"/>
    <w:rsid w:val="00BB2E89"/>
    <w:rsid w:val="00BD6501"/>
    <w:rsid w:val="00BE2A9E"/>
    <w:rsid w:val="00BF01CF"/>
    <w:rsid w:val="00BF380A"/>
    <w:rsid w:val="00BF6742"/>
    <w:rsid w:val="00C013BF"/>
    <w:rsid w:val="00C21E7D"/>
    <w:rsid w:val="00C2378C"/>
    <w:rsid w:val="00C24FDE"/>
    <w:rsid w:val="00C251F0"/>
    <w:rsid w:val="00C25B98"/>
    <w:rsid w:val="00C33123"/>
    <w:rsid w:val="00C35A50"/>
    <w:rsid w:val="00C42194"/>
    <w:rsid w:val="00C46577"/>
    <w:rsid w:val="00C530AF"/>
    <w:rsid w:val="00C61D35"/>
    <w:rsid w:val="00C61FF0"/>
    <w:rsid w:val="00C6358D"/>
    <w:rsid w:val="00C772B1"/>
    <w:rsid w:val="00C82615"/>
    <w:rsid w:val="00C82E18"/>
    <w:rsid w:val="00CA4121"/>
    <w:rsid w:val="00CA432A"/>
    <w:rsid w:val="00CA436F"/>
    <w:rsid w:val="00CA7A06"/>
    <w:rsid w:val="00CB3E80"/>
    <w:rsid w:val="00CB6E51"/>
    <w:rsid w:val="00CB7AF5"/>
    <w:rsid w:val="00CD6856"/>
    <w:rsid w:val="00CD790C"/>
    <w:rsid w:val="00CE2AB3"/>
    <w:rsid w:val="00CE3B30"/>
    <w:rsid w:val="00CE42E2"/>
    <w:rsid w:val="00CE5A3A"/>
    <w:rsid w:val="00CE7741"/>
    <w:rsid w:val="00CF1A7E"/>
    <w:rsid w:val="00D04D45"/>
    <w:rsid w:val="00D100B6"/>
    <w:rsid w:val="00D1188A"/>
    <w:rsid w:val="00D11E8A"/>
    <w:rsid w:val="00D251A8"/>
    <w:rsid w:val="00D350EF"/>
    <w:rsid w:val="00D41AA2"/>
    <w:rsid w:val="00D47AF2"/>
    <w:rsid w:val="00D63EA1"/>
    <w:rsid w:val="00D77A9E"/>
    <w:rsid w:val="00D83431"/>
    <w:rsid w:val="00D835B3"/>
    <w:rsid w:val="00D9163F"/>
    <w:rsid w:val="00DA169C"/>
    <w:rsid w:val="00DA211F"/>
    <w:rsid w:val="00DA3122"/>
    <w:rsid w:val="00DB5B9D"/>
    <w:rsid w:val="00DB7F40"/>
    <w:rsid w:val="00DC7C22"/>
    <w:rsid w:val="00DD0803"/>
    <w:rsid w:val="00DD18B6"/>
    <w:rsid w:val="00DD568D"/>
    <w:rsid w:val="00DD6F3A"/>
    <w:rsid w:val="00DE1689"/>
    <w:rsid w:val="00DF5A2A"/>
    <w:rsid w:val="00E0783D"/>
    <w:rsid w:val="00E1045F"/>
    <w:rsid w:val="00E1100F"/>
    <w:rsid w:val="00E11E07"/>
    <w:rsid w:val="00E12A8D"/>
    <w:rsid w:val="00E13C6B"/>
    <w:rsid w:val="00E20203"/>
    <w:rsid w:val="00E212C5"/>
    <w:rsid w:val="00E22E65"/>
    <w:rsid w:val="00E275B6"/>
    <w:rsid w:val="00E325D5"/>
    <w:rsid w:val="00E328F5"/>
    <w:rsid w:val="00E3365D"/>
    <w:rsid w:val="00E35D04"/>
    <w:rsid w:val="00E44D7B"/>
    <w:rsid w:val="00E52899"/>
    <w:rsid w:val="00E528E6"/>
    <w:rsid w:val="00E66845"/>
    <w:rsid w:val="00E67C03"/>
    <w:rsid w:val="00E76C6A"/>
    <w:rsid w:val="00E76E83"/>
    <w:rsid w:val="00E83625"/>
    <w:rsid w:val="00E91859"/>
    <w:rsid w:val="00E96708"/>
    <w:rsid w:val="00EA02DC"/>
    <w:rsid w:val="00EB5769"/>
    <w:rsid w:val="00ED10FE"/>
    <w:rsid w:val="00ED30CF"/>
    <w:rsid w:val="00ED5DEA"/>
    <w:rsid w:val="00EE07BD"/>
    <w:rsid w:val="00EE4B76"/>
    <w:rsid w:val="00EF5663"/>
    <w:rsid w:val="00EF7EA8"/>
    <w:rsid w:val="00F00E15"/>
    <w:rsid w:val="00F029CA"/>
    <w:rsid w:val="00F0546D"/>
    <w:rsid w:val="00F05F6C"/>
    <w:rsid w:val="00F13109"/>
    <w:rsid w:val="00F13647"/>
    <w:rsid w:val="00F152AA"/>
    <w:rsid w:val="00F226AB"/>
    <w:rsid w:val="00F254F7"/>
    <w:rsid w:val="00F31164"/>
    <w:rsid w:val="00F31442"/>
    <w:rsid w:val="00F326A2"/>
    <w:rsid w:val="00F5172C"/>
    <w:rsid w:val="00F5352C"/>
    <w:rsid w:val="00F5584A"/>
    <w:rsid w:val="00F56D1A"/>
    <w:rsid w:val="00F57E3F"/>
    <w:rsid w:val="00F57F5A"/>
    <w:rsid w:val="00F60BB1"/>
    <w:rsid w:val="00F626E1"/>
    <w:rsid w:val="00F66AC4"/>
    <w:rsid w:val="00F66F73"/>
    <w:rsid w:val="00F80C2D"/>
    <w:rsid w:val="00F81F5E"/>
    <w:rsid w:val="00F863EF"/>
    <w:rsid w:val="00F96B98"/>
    <w:rsid w:val="00FB0D71"/>
    <w:rsid w:val="00FB3772"/>
    <w:rsid w:val="00FB4CE7"/>
    <w:rsid w:val="00FC1A8D"/>
    <w:rsid w:val="00FC1DA5"/>
    <w:rsid w:val="00FC284F"/>
    <w:rsid w:val="00FC6158"/>
    <w:rsid w:val="00FC7C94"/>
    <w:rsid w:val="00FD07E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49C96"/>
  <w15:docId w15:val="{9E59A34C-452C-4D77-8961-520C7377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 w:type="paragraph" w:styleId="BalloonText">
    <w:name w:val="Balloon Text"/>
    <w:basedOn w:val="Normal"/>
    <w:link w:val="BalloonTextChar"/>
    <w:uiPriority w:val="99"/>
    <w:semiHidden/>
    <w:unhideWhenUsed/>
    <w:rsid w:val="00D251A8"/>
    <w:rPr>
      <w:rFonts w:ascii="Tahoma" w:hAnsi="Tahoma" w:cs="Tahoma"/>
      <w:sz w:val="16"/>
      <w:szCs w:val="16"/>
    </w:rPr>
  </w:style>
  <w:style w:type="character" w:customStyle="1" w:styleId="BalloonTextChar">
    <w:name w:val="Balloon Text Char"/>
    <w:basedOn w:val="DefaultParagraphFont"/>
    <w:link w:val="BalloonText"/>
    <w:uiPriority w:val="99"/>
    <w:semiHidden/>
    <w:rsid w:val="00D25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63068248">
      <w:bodyDiv w:val="1"/>
      <w:marLeft w:val="0"/>
      <w:marRight w:val="0"/>
      <w:marTop w:val="0"/>
      <w:marBottom w:val="0"/>
      <w:divBdr>
        <w:top w:val="none" w:sz="0" w:space="0" w:color="auto"/>
        <w:left w:val="none" w:sz="0" w:space="0" w:color="auto"/>
        <w:bottom w:val="none" w:sz="0" w:space="0" w:color="auto"/>
        <w:right w:val="none" w:sz="0" w:space="0" w:color="auto"/>
      </w:divBdr>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417943175">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911476185">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2">
          <w:marLeft w:val="0"/>
          <w:marRight w:val="0"/>
          <w:marTop w:val="0"/>
          <w:marBottom w:val="0"/>
          <w:divBdr>
            <w:top w:val="none" w:sz="0" w:space="0" w:color="auto"/>
            <w:left w:val="none" w:sz="0" w:space="0" w:color="auto"/>
            <w:bottom w:val="none" w:sz="0" w:space="0" w:color="auto"/>
            <w:right w:val="none" w:sz="0" w:space="0" w:color="auto"/>
          </w:divBdr>
        </w:div>
        <w:div w:id="2072649619">
          <w:marLeft w:val="0"/>
          <w:marRight w:val="0"/>
          <w:marTop w:val="0"/>
          <w:marBottom w:val="0"/>
          <w:divBdr>
            <w:top w:val="none" w:sz="0" w:space="0" w:color="auto"/>
            <w:left w:val="none" w:sz="0" w:space="0" w:color="auto"/>
            <w:bottom w:val="none" w:sz="0" w:space="0" w:color="auto"/>
            <w:right w:val="none" w:sz="0" w:space="0" w:color="auto"/>
          </w:divBdr>
        </w:div>
        <w:div w:id="1321271684">
          <w:marLeft w:val="0"/>
          <w:marRight w:val="0"/>
          <w:marTop w:val="0"/>
          <w:marBottom w:val="0"/>
          <w:divBdr>
            <w:top w:val="none" w:sz="0" w:space="0" w:color="auto"/>
            <w:left w:val="none" w:sz="0" w:space="0" w:color="auto"/>
            <w:bottom w:val="none" w:sz="0" w:space="0" w:color="auto"/>
            <w:right w:val="none" w:sz="0" w:space="0" w:color="auto"/>
          </w:divBdr>
        </w:div>
        <w:div w:id="743141769">
          <w:marLeft w:val="0"/>
          <w:marRight w:val="0"/>
          <w:marTop w:val="0"/>
          <w:marBottom w:val="0"/>
          <w:divBdr>
            <w:top w:val="none" w:sz="0" w:space="0" w:color="auto"/>
            <w:left w:val="none" w:sz="0" w:space="0" w:color="auto"/>
            <w:bottom w:val="none" w:sz="0" w:space="0" w:color="auto"/>
            <w:right w:val="none" w:sz="0" w:space="0" w:color="auto"/>
          </w:divBdr>
        </w:div>
      </w:divsChild>
    </w:div>
    <w:div w:id="1123034972">
      <w:bodyDiv w:val="1"/>
      <w:marLeft w:val="0"/>
      <w:marRight w:val="0"/>
      <w:marTop w:val="0"/>
      <w:marBottom w:val="0"/>
      <w:divBdr>
        <w:top w:val="none" w:sz="0" w:space="0" w:color="auto"/>
        <w:left w:val="none" w:sz="0" w:space="0" w:color="auto"/>
        <w:bottom w:val="none" w:sz="0" w:space="0" w:color="auto"/>
        <w:right w:val="none" w:sz="0" w:space="0" w:color="auto"/>
      </w:divBdr>
      <w:divsChild>
        <w:div w:id="2043481194">
          <w:marLeft w:val="0"/>
          <w:marRight w:val="0"/>
          <w:marTop w:val="0"/>
          <w:marBottom w:val="0"/>
          <w:divBdr>
            <w:top w:val="none" w:sz="0" w:space="0" w:color="auto"/>
            <w:left w:val="none" w:sz="0" w:space="0" w:color="auto"/>
            <w:bottom w:val="none" w:sz="0" w:space="0" w:color="auto"/>
            <w:right w:val="none" w:sz="0" w:space="0" w:color="auto"/>
          </w:divBdr>
        </w:div>
      </w:divsChild>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dobrepolje.Lj.@q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EEDDE-41D7-400B-AD56-B5C63E98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2070</Words>
  <Characters>11800</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13843</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18</cp:revision>
  <cp:lastPrinted>2018-06-12T08:02:00Z</cp:lastPrinted>
  <dcterms:created xsi:type="dcterms:W3CDTF">2018-06-07T12:49:00Z</dcterms:created>
  <dcterms:modified xsi:type="dcterms:W3CDTF">2018-06-26T07:17:00Z</dcterms:modified>
</cp:coreProperties>
</file>