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B4B20" w14:textId="58187D05" w:rsidR="00276085" w:rsidRDefault="00276085" w:rsidP="00276085">
      <w:pPr>
        <w:jc w:val="center"/>
      </w:pPr>
      <w:r>
        <w:rPr>
          <w:noProof/>
          <w:lang w:eastAsia="sl-SI"/>
        </w:rPr>
        <w:drawing>
          <wp:inline distT="0" distB="0" distL="0" distR="0" wp14:anchorId="3E81153D" wp14:editId="791898A1">
            <wp:extent cx="1352550" cy="1218565"/>
            <wp:effectExtent l="0" t="0" r="0" b="635"/>
            <wp:docPr id="1" name="Slika 2" descr="LOGOTIP-Vrtec"/>
            <wp:cNvGraphicFramePr/>
            <a:graphic xmlns:a="http://schemas.openxmlformats.org/drawingml/2006/main">
              <a:graphicData uri="http://schemas.openxmlformats.org/drawingml/2006/picture">
                <pic:pic xmlns:pic="http://schemas.openxmlformats.org/drawingml/2006/picture">
                  <pic:nvPicPr>
                    <pic:cNvPr id="1" name="Slika 2" descr="LOGOTIP-Vrtec"/>
                    <pic:cNvPicPr/>
                  </pic:nvPicPr>
                  <pic:blipFill>
                    <a:blip r:embed="rId5" cstate="print"/>
                    <a:srcRect/>
                    <a:stretch>
                      <a:fillRect/>
                    </a:stretch>
                  </pic:blipFill>
                  <pic:spPr bwMode="auto">
                    <a:xfrm>
                      <a:off x="0" y="0"/>
                      <a:ext cx="1352550" cy="1218565"/>
                    </a:xfrm>
                    <a:prstGeom prst="rect">
                      <a:avLst/>
                    </a:prstGeom>
                    <a:noFill/>
                    <a:ln w="9525">
                      <a:noFill/>
                      <a:miter lim="800000"/>
                      <a:headEnd/>
                      <a:tailEnd/>
                    </a:ln>
                  </pic:spPr>
                </pic:pic>
              </a:graphicData>
            </a:graphic>
          </wp:inline>
        </w:drawing>
      </w:r>
    </w:p>
    <w:p w14:paraId="1B2B3B3F" w14:textId="7B17ADF0" w:rsidR="00276085" w:rsidRPr="005B3102" w:rsidRDefault="00276085" w:rsidP="00276085">
      <w:pPr>
        <w:jc w:val="center"/>
        <w:rPr>
          <w:rFonts w:cstheme="minorHAnsi"/>
          <w:b/>
          <w:bCs/>
          <w:sz w:val="32"/>
          <w:szCs w:val="32"/>
        </w:rPr>
      </w:pPr>
      <w:r w:rsidRPr="005B3102">
        <w:rPr>
          <w:rFonts w:cstheme="minorHAnsi"/>
          <w:b/>
          <w:bCs/>
          <w:sz w:val="32"/>
          <w:szCs w:val="32"/>
        </w:rPr>
        <w:t>NUJN</w:t>
      </w:r>
      <w:r w:rsidR="00DC5944">
        <w:rPr>
          <w:rFonts w:cstheme="minorHAnsi"/>
          <w:b/>
          <w:bCs/>
          <w:sz w:val="32"/>
          <w:szCs w:val="32"/>
        </w:rPr>
        <w:t xml:space="preserve">A VZGOJA IN </w:t>
      </w:r>
      <w:r w:rsidRPr="005B3102">
        <w:rPr>
          <w:rFonts w:cstheme="minorHAnsi"/>
          <w:b/>
          <w:bCs/>
          <w:sz w:val="32"/>
          <w:szCs w:val="32"/>
        </w:rPr>
        <w:t xml:space="preserve"> VARSTVO </w:t>
      </w:r>
      <w:r w:rsidR="00DC5944">
        <w:rPr>
          <w:rFonts w:cstheme="minorHAnsi"/>
          <w:b/>
          <w:bCs/>
          <w:sz w:val="32"/>
          <w:szCs w:val="32"/>
        </w:rPr>
        <w:t>V</w:t>
      </w:r>
      <w:r w:rsidRPr="005B3102">
        <w:rPr>
          <w:rFonts w:cstheme="minorHAnsi"/>
          <w:b/>
          <w:bCs/>
          <w:sz w:val="32"/>
          <w:szCs w:val="32"/>
        </w:rPr>
        <w:t xml:space="preserve"> VRTC</w:t>
      </w:r>
      <w:r w:rsidR="00DC5944">
        <w:rPr>
          <w:rFonts w:cstheme="minorHAnsi"/>
          <w:b/>
          <w:bCs/>
          <w:sz w:val="32"/>
          <w:szCs w:val="32"/>
        </w:rPr>
        <w:t>U</w:t>
      </w:r>
      <w:r w:rsidRPr="005B3102">
        <w:rPr>
          <w:rFonts w:cstheme="minorHAnsi"/>
          <w:b/>
          <w:bCs/>
          <w:sz w:val="32"/>
          <w:szCs w:val="32"/>
        </w:rPr>
        <w:t xml:space="preserve">  RINGARAJA </w:t>
      </w:r>
    </w:p>
    <w:p w14:paraId="4427997D" w14:textId="471FEFE0" w:rsidR="00276085" w:rsidRPr="00487C65" w:rsidRDefault="00276085" w:rsidP="00487C65">
      <w:pPr>
        <w:jc w:val="center"/>
        <w:rPr>
          <w:rFonts w:cstheme="minorHAnsi"/>
          <w:b/>
          <w:bCs/>
          <w:sz w:val="32"/>
          <w:szCs w:val="24"/>
        </w:rPr>
      </w:pPr>
      <w:r w:rsidRPr="00487C65">
        <w:rPr>
          <w:rFonts w:cstheme="minorHAnsi"/>
          <w:b/>
          <w:bCs/>
          <w:sz w:val="32"/>
          <w:szCs w:val="24"/>
        </w:rPr>
        <w:t xml:space="preserve">OD 1. </w:t>
      </w:r>
      <w:r w:rsidR="00FC1192" w:rsidRPr="00487C65">
        <w:rPr>
          <w:rFonts w:cstheme="minorHAnsi"/>
          <w:b/>
          <w:bCs/>
          <w:sz w:val="32"/>
          <w:szCs w:val="24"/>
        </w:rPr>
        <w:t>4</w:t>
      </w:r>
      <w:r w:rsidRPr="00487C65">
        <w:rPr>
          <w:rFonts w:cstheme="minorHAnsi"/>
          <w:b/>
          <w:bCs/>
          <w:sz w:val="32"/>
          <w:szCs w:val="24"/>
        </w:rPr>
        <w:t>. 202</w:t>
      </w:r>
      <w:r w:rsidR="00FC1192" w:rsidRPr="00487C65">
        <w:rPr>
          <w:rFonts w:cstheme="minorHAnsi"/>
          <w:b/>
          <w:bCs/>
          <w:sz w:val="32"/>
          <w:szCs w:val="24"/>
        </w:rPr>
        <w:t>1</w:t>
      </w:r>
      <w:r w:rsidRPr="00487C65">
        <w:rPr>
          <w:rFonts w:cstheme="minorHAnsi"/>
          <w:b/>
          <w:bCs/>
          <w:sz w:val="32"/>
          <w:szCs w:val="24"/>
        </w:rPr>
        <w:t xml:space="preserve"> DO </w:t>
      </w:r>
      <w:r w:rsidR="00DC5944" w:rsidRPr="00487C65">
        <w:rPr>
          <w:rFonts w:cstheme="minorHAnsi"/>
          <w:b/>
          <w:bCs/>
          <w:sz w:val="32"/>
          <w:szCs w:val="24"/>
        </w:rPr>
        <w:t>11.</w:t>
      </w:r>
      <w:r w:rsidRPr="00487C65">
        <w:rPr>
          <w:rFonts w:cstheme="minorHAnsi"/>
          <w:b/>
          <w:bCs/>
          <w:sz w:val="32"/>
          <w:szCs w:val="24"/>
        </w:rPr>
        <w:t xml:space="preserve"> </w:t>
      </w:r>
      <w:r w:rsidR="00DC5944" w:rsidRPr="00487C65">
        <w:rPr>
          <w:rFonts w:cstheme="minorHAnsi"/>
          <w:b/>
          <w:bCs/>
          <w:sz w:val="32"/>
          <w:szCs w:val="24"/>
        </w:rPr>
        <w:t>4</w:t>
      </w:r>
      <w:r w:rsidRPr="00487C65">
        <w:rPr>
          <w:rFonts w:cstheme="minorHAnsi"/>
          <w:b/>
          <w:bCs/>
          <w:sz w:val="32"/>
          <w:szCs w:val="24"/>
        </w:rPr>
        <w:t>. 202</w:t>
      </w:r>
      <w:r w:rsidR="00DC5944" w:rsidRPr="00487C65">
        <w:rPr>
          <w:rFonts w:cstheme="minorHAnsi"/>
          <w:b/>
          <w:bCs/>
          <w:sz w:val="32"/>
          <w:szCs w:val="24"/>
        </w:rPr>
        <w:t>1</w:t>
      </w:r>
    </w:p>
    <w:p w14:paraId="166FC615" w14:textId="67F0EA2E" w:rsidR="00FC1192" w:rsidRPr="00212B2C" w:rsidRDefault="00FC1192" w:rsidP="00276085">
      <w:pPr>
        <w:rPr>
          <w:rFonts w:ascii="Arial" w:hAnsi="Arial" w:cs="Arial"/>
        </w:rPr>
      </w:pPr>
      <w:r w:rsidRPr="00212B2C">
        <w:rPr>
          <w:rFonts w:ascii="Arial" w:hAnsi="Arial" w:cs="Arial"/>
        </w:rPr>
        <w:t xml:space="preserve">Vlada RS je dne 28. 3. 2021 zaradi zajezitve in obvladovanja nalezljive bolezni Covid-19 sprejela nov Odlok o začasni prepovedi zbiranja ljudi v zavodih s področja vzgoje in izobraževanja ter v univerzah in visokošolskih zavodih. Odlok velja od </w:t>
      </w:r>
      <w:r w:rsidRPr="00212B2C">
        <w:rPr>
          <w:rFonts w:ascii="Arial" w:hAnsi="Arial" w:cs="Arial"/>
          <w:b/>
          <w:bCs/>
        </w:rPr>
        <w:t xml:space="preserve">1. 4. 2021 do 11. 4. 2021 </w:t>
      </w:r>
      <w:r w:rsidRPr="00212B2C">
        <w:rPr>
          <w:rFonts w:ascii="Arial" w:hAnsi="Arial" w:cs="Arial"/>
        </w:rPr>
        <w:t>in bo v Uradnem listu RS, objavljen dne 29. 3. 2021.</w:t>
      </w:r>
    </w:p>
    <w:p w14:paraId="0B3731E2" w14:textId="77777777" w:rsidR="00FC1192" w:rsidRPr="00212B2C" w:rsidRDefault="00FC1192" w:rsidP="00FC1192">
      <w:pPr>
        <w:pStyle w:val="Odstavekseznama"/>
        <w:numPr>
          <w:ilvl w:val="0"/>
          <w:numId w:val="3"/>
        </w:numPr>
        <w:rPr>
          <w:rFonts w:ascii="Arial" w:hAnsi="Arial" w:cs="Arial"/>
        </w:rPr>
      </w:pPr>
      <w:r w:rsidRPr="00212B2C">
        <w:rPr>
          <w:rFonts w:ascii="Arial" w:hAnsi="Arial" w:cs="Arial"/>
        </w:rPr>
        <w:t xml:space="preserve">Nujno  vzgojo in varstvo se organizira za otroke, </w:t>
      </w:r>
      <w:r w:rsidRPr="00022633">
        <w:rPr>
          <w:rFonts w:ascii="Arial" w:hAnsi="Arial" w:cs="Arial"/>
          <w:b/>
        </w:rPr>
        <w:t>katerih oba starša ali eden od staršev, ki je samohranilec,</w:t>
      </w:r>
      <w:r w:rsidRPr="00212B2C">
        <w:rPr>
          <w:rFonts w:ascii="Arial" w:hAnsi="Arial" w:cs="Arial"/>
        </w:rPr>
        <w:t xml:space="preserve"> sta zaposlena v sektorjih kritične infrastrukture, določenih v 4. členu Zakona o kritični infrastrukturi (Uradni list RS, št. 75/17) to so:</w:t>
      </w:r>
      <w:r w:rsidRPr="00212B2C">
        <w:rPr>
          <w:rFonts w:ascii="Arial" w:hAnsi="Arial" w:cs="Arial"/>
          <w:color w:val="000000"/>
          <w:shd w:val="clear" w:color="auto" w:fill="FFFFFF"/>
        </w:rPr>
        <w:t xml:space="preserve"> sektor energetike, sektor prometa, sektor prehrane, sektor preskrbe s pitno vodo, sektor zdravstva, sektor financ, sektor varovanja okolja ter sektor informacijsko-komunikacijskih omrežij in sistemov,</w:t>
      </w:r>
      <w:r w:rsidRPr="00212B2C">
        <w:rPr>
          <w:rFonts w:ascii="Arial" w:hAnsi="Arial" w:cs="Arial"/>
        </w:rPr>
        <w:t xml:space="preserve">  v zavodih s področja vzgoje in izobraževanja, </w:t>
      </w:r>
      <w:bookmarkStart w:id="0" w:name="_GoBack"/>
      <w:bookmarkEnd w:id="0"/>
      <w:r w:rsidRPr="00212B2C">
        <w:rPr>
          <w:rFonts w:ascii="Arial" w:hAnsi="Arial" w:cs="Arial"/>
        </w:rPr>
        <w:t>zavodih s področja socialne varnosti, v Slovenski vojski, Policiji in v poklicnih gasilskih enotah.</w:t>
      </w:r>
    </w:p>
    <w:p w14:paraId="71099493" w14:textId="77777777" w:rsidR="00212B2C" w:rsidRPr="00212B2C" w:rsidRDefault="00FC1192" w:rsidP="00FC1192">
      <w:pPr>
        <w:pStyle w:val="Odstavekseznama"/>
        <w:numPr>
          <w:ilvl w:val="0"/>
          <w:numId w:val="3"/>
        </w:numPr>
        <w:rPr>
          <w:rFonts w:ascii="Arial" w:hAnsi="Arial" w:cs="Arial"/>
        </w:rPr>
      </w:pPr>
      <w:r w:rsidRPr="00212B2C">
        <w:rPr>
          <w:rFonts w:ascii="Arial" w:hAnsi="Arial" w:cs="Arial"/>
        </w:rPr>
        <w:t>Odlok določa, da se zaposlitev staršev ugotavlja na podlagi potrdila delodajalca (drugi odstavek 2. člena), kar pomeni, da morajo starši (oba starša ali eden od staršev, ki je samohranilec) vrtcu predložiti ustrezno potrdilo o zaposlitvi.</w:t>
      </w:r>
    </w:p>
    <w:p w14:paraId="36580FF7" w14:textId="3FA1DBC0" w:rsidR="005B3102" w:rsidRPr="00212B2C" w:rsidRDefault="005B3102" w:rsidP="00C01309">
      <w:pPr>
        <w:pStyle w:val="Odstavekseznama"/>
        <w:numPr>
          <w:ilvl w:val="0"/>
          <w:numId w:val="1"/>
        </w:numPr>
        <w:rPr>
          <w:rFonts w:ascii="Arial" w:hAnsi="Arial" w:cs="Arial"/>
        </w:rPr>
      </w:pPr>
      <w:r w:rsidRPr="00212B2C">
        <w:rPr>
          <w:rFonts w:ascii="Arial" w:hAnsi="Arial" w:cs="Arial"/>
        </w:rPr>
        <w:t>V oddelkih/skupinah, je zaradi preprečevanja širjenja korona virusa največ 6</w:t>
      </w:r>
      <w:r w:rsidR="00FC1192" w:rsidRPr="00212B2C">
        <w:rPr>
          <w:rFonts w:ascii="Arial" w:hAnsi="Arial" w:cs="Arial"/>
        </w:rPr>
        <w:t xml:space="preserve"> do 8</w:t>
      </w:r>
      <w:r w:rsidRPr="00212B2C">
        <w:rPr>
          <w:rFonts w:ascii="Arial" w:hAnsi="Arial" w:cs="Arial"/>
        </w:rPr>
        <w:t xml:space="preserve"> otrok.</w:t>
      </w:r>
    </w:p>
    <w:p w14:paraId="00AEE44D" w14:textId="77777777" w:rsidR="008258A1" w:rsidRPr="00487C65" w:rsidRDefault="00DC5944" w:rsidP="00C01309">
      <w:pPr>
        <w:pStyle w:val="Odstavekseznama"/>
        <w:numPr>
          <w:ilvl w:val="0"/>
          <w:numId w:val="1"/>
        </w:numPr>
        <w:rPr>
          <w:rFonts w:ascii="Arial" w:hAnsi="Arial" w:cs="Arial"/>
          <w:b/>
        </w:rPr>
      </w:pPr>
      <w:r w:rsidRPr="00487C65">
        <w:rPr>
          <w:rFonts w:ascii="Arial" w:hAnsi="Arial" w:cs="Arial"/>
          <w:b/>
        </w:rPr>
        <w:t xml:space="preserve">V času zaprtja vrtcev oziroma ko vrtci zagotavljajo samo nujno varstvo, so starši, katerih otroci vrtca ne bodo obiskovali, </w:t>
      </w:r>
      <w:r w:rsidRPr="00022633">
        <w:rPr>
          <w:rFonts w:ascii="Arial" w:hAnsi="Arial" w:cs="Arial"/>
          <w:b/>
          <w:bCs/>
          <w:u w:val="single"/>
        </w:rPr>
        <w:t>plačila oproščeni</w:t>
      </w:r>
      <w:r w:rsidRPr="00022633">
        <w:rPr>
          <w:rFonts w:ascii="Arial" w:hAnsi="Arial" w:cs="Arial"/>
          <w:b/>
          <w:u w:val="single"/>
        </w:rPr>
        <w:t>.</w:t>
      </w:r>
    </w:p>
    <w:p w14:paraId="3F782680" w14:textId="62DE2E9B" w:rsidR="00DC5944" w:rsidRPr="00487C65" w:rsidRDefault="00DC5944" w:rsidP="00C01309">
      <w:pPr>
        <w:pStyle w:val="Odstavekseznama"/>
        <w:numPr>
          <w:ilvl w:val="0"/>
          <w:numId w:val="1"/>
        </w:numPr>
        <w:rPr>
          <w:rFonts w:ascii="Arial" w:hAnsi="Arial" w:cs="Arial"/>
          <w:b/>
          <w:bCs/>
        </w:rPr>
      </w:pPr>
      <w:r w:rsidRPr="00487C65">
        <w:rPr>
          <w:rFonts w:ascii="Arial" w:hAnsi="Arial" w:cs="Arial"/>
          <w:b/>
        </w:rPr>
        <w:t xml:space="preserve"> </w:t>
      </w:r>
      <w:r w:rsidRPr="00487C65">
        <w:rPr>
          <w:rFonts w:ascii="Arial" w:hAnsi="Arial" w:cs="Arial"/>
          <w:b/>
          <w:bCs/>
        </w:rPr>
        <w:t xml:space="preserve">Koriščenje nujnega varstva je za starše </w:t>
      </w:r>
      <w:r w:rsidRPr="00022633">
        <w:rPr>
          <w:rFonts w:ascii="Arial" w:hAnsi="Arial" w:cs="Arial"/>
          <w:b/>
          <w:bCs/>
          <w:u w:val="single"/>
        </w:rPr>
        <w:t>plačljivo.</w:t>
      </w:r>
    </w:p>
    <w:p w14:paraId="01B65BE5" w14:textId="30325DC5" w:rsidR="005B3102" w:rsidRDefault="00657D80" w:rsidP="005B3102">
      <w:pPr>
        <w:pStyle w:val="Odstavekseznama"/>
        <w:numPr>
          <w:ilvl w:val="0"/>
          <w:numId w:val="1"/>
        </w:numPr>
        <w:rPr>
          <w:rFonts w:ascii="Arial" w:hAnsi="Arial" w:cs="Arial"/>
          <w:b/>
          <w:bCs/>
        </w:rPr>
      </w:pPr>
      <w:r w:rsidRPr="00212B2C">
        <w:rPr>
          <w:rFonts w:ascii="Arial" w:hAnsi="Arial" w:cs="Arial"/>
        </w:rPr>
        <w:t>V kolikor starši potrebujete nujno</w:t>
      </w:r>
      <w:r w:rsidR="008258A1" w:rsidRPr="00212B2C">
        <w:rPr>
          <w:rFonts w:ascii="Arial" w:hAnsi="Arial" w:cs="Arial"/>
        </w:rPr>
        <w:t xml:space="preserve"> vzgojo in</w:t>
      </w:r>
      <w:r w:rsidRPr="00212B2C">
        <w:rPr>
          <w:rFonts w:ascii="Arial" w:hAnsi="Arial" w:cs="Arial"/>
        </w:rPr>
        <w:t xml:space="preserve"> varstvo  od </w:t>
      </w:r>
      <w:r w:rsidR="00FC1192" w:rsidRPr="00212B2C">
        <w:rPr>
          <w:rFonts w:ascii="Arial" w:hAnsi="Arial" w:cs="Arial"/>
        </w:rPr>
        <w:t>1.</w:t>
      </w:r>
      <w:r w:rsidRPr="00212B2C">
        <w:rPr>
          <w:rFonts w:ascii="Arial" w:hAnsi="Arial" w:cs="Arial"/>
        </w:rPr>
        <w:t xml:space="preserve"> </w:t>
      </w:r>
      <w:r w:rsidR="00FC1192" w:rsidRPr="00212B2C">
        <w:rPr>
          <w:rFonts w:ascii="Arial" w:hAnsi="Arial" w:cs="Arial"/>
        </w:rPr>
        <w:t>4</w:t>
      </w:r>
      <w:r w:rsidRPr="00212B2C">
        <w:rPr>
          <w:rFonts w:ascii="Arial" w:hAnsi="Arial" w:cs="Arial"/>
        </w:rPr>
        <w:t xml:space="preserve">. do </w:t>
      </w:r>
      <w:r w:rsidR="00FC1192" w:rsidRPr="00212B2C">
        <w:rPr>
          <w:rFonts w:ascii="Arial" w:hAnsi="Arial" w:cs="Arial"/>
        </w:rPr>
        <w:t>11</w:t>
      </w:r>
      <w:r w:rsidRPr="00212B2C">
        <w:rPr>
          <w:rFonts w:ascii="Arial" w:hAnsi="Arial" w:cs="Arial"/>
        </w:rPr>
        <w:t xml:space="preserve">. </w:t>
      </w:r>
      <w:r w:rsidR="00FC1192" w:rsidRPr="00212B2C">
        <w:rPr>
          <w:rFonts w:ascii="Arial" w:hAnsi="Arial" w:cs="Arial"/>
        </w:rPr>
        <w:t>4</w:t>
      </w:r>
      <w:r w:rsidRPr="00212B2C">
        <w:rPr>
          <w:rFonts w:ascii="Arial" w:hAnsi="Arial" w:cs="Arial"/>
        </w:rPr>
        <w:t>. 202</w:t>
      </w:r>
      <w:r w:rsidR="00FC1192" w:rsidRPr="00212B2C">
        <w:rPr>
          <w:rFonts w:ascii="Arial" w:hAnsi="Arial" w:cs="Arial"/>
        </w:rPr>
        <w:t>1</w:t>
      </w:r>
      <w:r w:rsidRPr="00212B2C">
        <w:rPr>
          <w:rFonts w:ascii="Arial" w:hAnsi="Arial" w:cs="Arial"/>
        </w:rPr>
        <w:t xml:space="preserve">, vas prosimo, </w:t>
      </w:r>
      <w:r w:rsidRPr="00B9788D">
        <w:rPr>
          <w:rFonts w:ascii="Arial" w:hAnsi="Arial" w:cs="Arial"/>
          <w:b/>
          <w:u w:val="single"/>
        </w:rPr>
        <w:t>da nas obvestite na e – naslov:</w:t>
      </w:r>
      <w:r w:rsidRPr="00212B2C">
        <w:rPr>
          <w:rFonts w:ascii="Arial" w:hAnsi="Arial" w:cs="Arial"/>
        </w:rPr>
        <w:t xml:space="preserve"> </w:t>
      </w:r>
      <w:r w:rsidR="00FC1192" w:rsidRPr="00212B2C">
        <w:rPr>
          <w:rFonts w:ascii="Arial" w:hAnsi="Arial" w:cs="Arial"/>
          <w:color w:val="4472C4" w:themeColor="accent1"/>
        </w:rPr>
        <w:t>C</w:t>
      </w:r>
      <w:r w:rsidRPr="00212B2C">
        <w:rPr>
          <w:rFonts w:ascii="Arial" w:hAnsi="Arial" w:cs="Arial"/>
          <w:color w:val="4472C4" w:themeColor="accent1"/>
        </w:rPr>
        <w:t xml:space="preserve">vetka. </w:t>
      </w:r>
      <w:hyperlink r:id="rId6" w:history="1">
        <w:r w:rsidRPr="00212B2C">
          <w:rPr>
            <w:rStyle w:val="Hiperpovezava"/>
            <w:rFonts w:ascii="Arial" w:hAnsi="Arial" w:cs="Arial"/>
            <w:color w:val="4472C4" w:themeColor="accent1"/>
            <w:u w:val="none"/>
          </w:rPr>
          <w:t>kosir@guest.arnes.si</w:t>
        </w:r>
      </w:hyperlink>
      <w:r w:rsidRPr="00212B2C">
        <w:rPr>
          <w:rFonts w:ascii="Arial" w:hAnsi="Arial" w:cs="Arial"/>
        </w:rPr>
        <w:t xml:space="preserve"> </w:t>
      </w:r>
      <w:r w:rsidR="00022633">
        <w:rPr>
          <w:rFonts w:ascii="Arial" w:hAnsi="Arial" w:cs="Arial"/>
        </w:rPr>
        <w:t xml:space="preserve"> </w:t>
      </w:r>
      <w:r w:rsidRPr="00212B2C">
        <w:rPr>
          <w:rFonts w:ascii="Arial" w:hAnsi="Arial" w:cs="Arial"/>
        </w:rPr>
        <w:t xml:space="preserve">do </w:t>
      </w:r>
      <w:r w:rsidR="00FC1192" w:rsidRPr="00212B2C">
        <w:rPr>
          <w:rFonts w:ascii="Arial" w:hAnsi="Arial" w:cs="Arial"/>
          <w:b/>
          <w:bCs/>
        </w:rPr>
        <w:t xml:space="preserve">srede </w:t>
      </w:r>
      <w:r w:rsidR="005B3102" w:rsidRPr="00212B2C">
        <w:rPr>
          <w:rFonts w:ascii="Arial" w:hAnsi="Arial" w:cs="Arial"/>
          <w:b/>
          <w:bCs/>
        </w:rPr>
        <w:t xml:space="preserve"> </w:t>
      </w:r>
      <w:r w:rsidRPr="00212B2C">
        <w:rPr>
          <w:rFonts w:ascii="Arial" w:hAnsi="Arial" w:cs="Arial"/>
          <w:b/>
          <w:bCs/>
        </w:rPr>
        <w:t xml:space="preserve"> </w:t>
      </w:r>
      <w:r w:rsidR="00FC1192" w:rsidRPr="00212B2C">
        <w:rPr>
          <w:rFonts w:ascii="Arial" w:hAnsi="Arial" w:cs="Arial"/>
          <w:b/>
          <w:bCs/>
        </w:rPr>
        <w:t>31</w:t>
      </w:r>
      <w:r w:rsidRPr="00212B2C">
        <w:rPr>
          <w:rFonts w:ascii="Arial" w:hAnsi="Arial" w:cs="Arial"/>
          <w:b/>
          <w:bCs/>
        </w:rPr>
        <w:t xml:space="preserve">. </w:t>
      </w:r>
      <w:r w:rsidR="00DC5944" w:rsidRPr="00212B2C">
        <w:rPr>
          <w:rFonts w:ascii="Arial" w:hAnsi="Arial" w:cs="Arial"/>
          <w:b/>
          <w:bCs/>
        </w:rPr>
        <w:t>3</w:t>
      </w:r>
      <w:r w:rsidRPr="00212B2C">
        <w:rPr>
          <w:rFonts w:ascii="Arial" w:hAnsi="Arial" w:cs="Arial"/>
          <w:b/>
          <w:bCs/>
        </w:rPr>
        <w:t>. 202</w:t>
      </w:r>
      <w:r w:rsidR="00DC5944" w:rsidRPr="00212B2C">
        <w:rPr>
          <w:rFonts w:ascii="Arial" w:hAnsi="Arial" w:cs="Arial"/>
          <w:b/>
          <w:bCs/>
        </w:rPr>
        <w:t>1</w:t>
      </w:r>
      <w:r w:rsidRPr="00212B2C">
        <w:rPr>
          <w:rFonts w:ascii="Arial" w:hAnsi="Arial" w:cs="Arial"/>
          <w:b/>
          <w:bCs/>
        </w:rPr>
        <w:t xml:space="preserve"> do 1</w:t>
      </w:r>
      <w:r w:rsidR="00487C65">
        <w:rPr>
          <w:rFonts w:ascii="Arial" w:hAnsi="Arial" w:cs="Arial"/>
          <w:b/>
          <w:bCs/>
        </w:rPr>
        <w:t>1.00, potrdilo lahko oddate najkasneje do 1. 4. 2021 pred prihodom otroka v vrtec v e- obliki.</w:t>
      </w:r>
    </w:p>
    <w:p w14:paraId="1DE0588E" w14:textId="7321231A" w:rsidR="00487C65" w:rsidRDefault="00487C65" w:rsidP="00487C65">
      <w:pPr>
        <w:ind w:left="360"/>
        <w:rPr>
          <w:rFonts w:ascii="Arial" w:hAnsi="Arial" w:cs="Arial"/>
          <w:bCs/>
        </w:rPr>
      </w:pPr>
      <w:r w:rsidRPr="00487C65">
        <w:rPr>
          <w:rFonts w:ascii="Arial" w:hAnsi="Arial" w:cs="Arial"/>
          <w:bCs/>
        </w:rPr>
        <w:t>Spoštovani starši</w:t>
      </w:r>
      <w:r>
        <w:rPr>
          <w:rFonts w:ascii="Arial" w:hAnsi="Arial" w:cs="Arial"/>
          <w:bCs/>
        </w:rPr>
        <w:t xml:space="preserve">, vsi se zavedamo, da se v zadnjih dneh okužbe zelo hitro širijo. Predlagam vam, da v naslednjih šestih delovnih dneh poskusite poiskati varstvo za vašega otroka v domačem okolju, da se bomo lažje pripravili na vračanje otrok v vrtec. </w:t>
      </w:r>
    </w:p>
    <w:p w14:paraId="594CA424" w14:textId="63537168" w:rsidR="00487C65" w:rsidRDefault="00487C65" w:rsidP="00487C65">
      <w:pPr>
        <w:ind w:left="360"/>
        <w:rPr>
          <w:rFonts w:ascii="Arial" w:hAnsi="Arial" w:cs="Arial"/>
          <w:bCs/>
        </w:rPr>
      </w:pPr>
      <w:r>
        <w:rPr>
          <w:rFonts w:ascii="Arial" w:hAnsi="Arial" w:cs="Arial"/>
          <w:bCs/>
        </w:rPr>
        <w:t>V teh epidemiološko zelo težkih časih, vam želim, da izkoristite čas za druženje z otroki in svojo družino. Ob praznovanju Velike noči, upoštevajte priporočila NIJZ.</w:t>
      </w:r>
    </w:p>
    <w:p w14:paraId="13327C06" w14:textId="71DC2146" w:rsidR="00487C65" w:rsidRPr="00487C65" w:rsidRDefault="00487C65" w:rsidP="00487C65">
      <w:pPr>
        <w:ind w:left="360"/>
        <w:rPr>
          <w:rFonts w:ascii="Arial" w:hAnsi="Arial" w:cs="Arial"/>
          <w:bCs/>
        </w:rPr>
      </w:pPr>
      <w:r>
        <w:rPr>
          <w:rFonts w:ascii="Arial" w:hAnsi="Arial" w:cs="Arial"/>
          <w:bCs/>
        </w:rPr>
        <w:t>Vse dobro vam želim.</w:t>
      </w:r>
    </w:p>
    <w:p w14:paraId="515539A5" w14:textId="1D81F563" w:rsidR="005B3102" w:rsidRPr="00212B2C" w:rsidRDefault="00487C65" w:rsidP="005B3102">
      <w:pPr>
        <w:rPr>
          <w:rFonts w:ascii="Arial" w:hAnsi="Arial" w:cs="Arial"/>
        </w:rPr>
      </w:pPr>
      <w:r>
        <w:rPr>
          <w:rFonts w:ascii="Arial" w:hAnsi="Arial" w:cs="Arial"/>
        </w:rPr>
        <w:t xml:space="preserve">      </w:t>
      </w:r>
      <w:r w:rsidR="005B3102" w:rsidRPr="00212B2C">
        <w:rPr>
          <w:rFonts w:ascii="Arial" w:hAnsi="Arial" w:cs="Arial"/>
        </w:rPr>
        <w:t>Ravnatelj</w:t>
      </w:r>
    </w:p>
    <w:p w14:paraId="2FFCB8C2" w14:textId="6FD01101" w:rsidR="00657D80" w:rsidRPr="00022633" w:rsidRDefault="00487C65" w:rsidP="00022633">
      <w:pPr>
        <w:rPr>
          <w:rFonts w:ascii="Arial" w:hAnsi="Arial" w:cs="Arial"/>
        </w:rPr>
      </w:pPr>
      <w:r>
        <w:rPr>
          <w:rFonts w:ascii="Arial" w:hAnsi="Arial" w:cs="Arial"/>
        </w:rPr>
        <w:t xml:space="preserve">      </w:t>
      </w:r>
      <w:r w:rsidR="005B3102" w:rsidRPr="00212B2C">
        <w:rPr>
          <w:rFonts w:ascii="Arial" w:hAnsi="Arial" w:cs="Arial"/>
        </w:rPr>
        <w:t>Ivan Grandovec</w:t>
      </w:r>
    </w:p>
    <w:p w14:paraId="2B30E461" w14:textId="43DE9C97" w:rsidR="004448B8" w:rsidRPr="00212B2C" w:rsidRDefault="004448B8" w:rsidP="004448B8">
      <w:pPr>
        <w:rPr>
          <w:rFonts w:ascii="Arial" w:hAnsi="Arial" w:cs="Arial"/>
        </w:rPr>
      </w:pPr>
    </w:p>
    <w:p w14:paraId="4E2A2FAF" w14:textId="77777777" w:rsidR="004448B8" w:rsidRPr="00212B2C" w:rsidRDefault="004448B8" w:rsidP="004448B8">
      <w:pPr>
        <w:rPr>
          <w:rFonts w:ascii="Arial" w:hAnsi="Arial" w:cs="Arial"/>
        </w:rPr>
      </w:pPr>
    </w:p>
    <w:sectPr w:rsidR="004448B8" w:rsidRPr="00212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52CD"/>
    <w:multiLevelType w:val="hybridMultilevel"/>
    <w:tmpl w:val="6DBE9A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BC3DCC"/>
    <w:multiLevelType w:val="hybridMultilevel"/>
    <w:tmpl w:val="F5C4F18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3600155"/>
    <w:multiLevelType w:val="multilevel"/>
    <w:tmpl w:val="8EF8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85"/>
    <w:rsid w:val="00022633"/>
    <w:rsid w:val="00173ED0"/>
    <w:rsid w:val="00212B2C"/>
    <w:rsid w:val="00276085"/>
    <w:rsid w:val="004448B8"/>
    <w:rsid w:val="00487C65"/>
    <w:rsid w:val="005B3102"/>
    <w:rsid w:val="00657D80"/>
    <w:rsid w:val="008258A1"/>
    <w:rsid w:val="00854284"/>
    <w:rsid w:val="00B9788D"/>
    <w:rsid w:val="00C01309"/>
    <w:rsid w:val="00C665CB"/>
    <w:rsid w:val="00DC5944"/>
    <w:rsid w:val="00FC11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FA0B"/>
  <w15:chartTrackingRefBased/>
  <w15:docId w15:val="{14FA57B6-B003-46E0-919D-0EC984EC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01309"/>
    <w:pPr>
      <w:ind w:left="720"/>
      <w:contextualSpacing/>
    </w:pPr>
  </w:style>
  <w:style w:type="character" w:styleId="Hiperpovezava">
    <w:name w:val="Hyperlink"/>
    <w:basedOn w:val="Privzetapisavaodstavka"/>
    <w:uiPriority w:val="99"/>
    <w:unhideWhenUsed/>
    <w:rsid w:val="00657D80"/>
    <w:rPr>
      <w:color w:val="0563C1" w:themeColor="hyperlink"/>
      <w:u w:val="single"/>
    </w:rPr>
  </w:style>
  <w:style w:type="character" w:customStyle="1" w:styleId="UnresolvedMention">
    <w:name w:val="Unresolved Mention"/>
    <w:basedOn w:val="Privzetapisavaodstavka"/>
    <w:uiPriority w:val="99"/>
    <w:semiHidden/>
    <w:unhideWhenUsed/>
    <w:rsid w:val="00657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sir@guest.arnes.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346</Words>
  <Characters>1974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ckosir@gmail.com</dc:creator>
  <cp:keywords/>
  <dc:description/>
  <cp:lastModifiedBy>Uporabnik</cp:lastModifiedBy>
  <cp:revision>11</cp:revision>
  <dcterms:created xsi:type="dcterms:W3CDTF">2020-11-16T07:51:00Z</dcterms:created>
  <dcterms:modified xsi:type="dcterms:W3CDTF">2021-03-30T06:58:00Z</dcterms:modified>
</cp:coreProperties>
</file>